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A51B" w14:textId="77777777" w:rsidR="00216A7E" w:rsidRPr="00216A7E" w:rsidRDefault="00216A7E" w:rsidP="00216A7E">
      <w:pPr>
        <w:jc w:val="center"/>
        <w:rPr>
          <w:b/>
          <w:bCs/>
          <w:sz w:val="24"/>
          <w:szCs w:val="24"/>
        </w:rPr>
      </w:pPr>
      <w:r w:rsidRPr="00216A7E">
        <w:rPr>
          <w:b/>
          <w:bCs/>
          <w:sz w:val="24"/>
          <w:szCs w:val="24"/>
        </w:rPr>
        <w:t>Commission Meeting</w:t>
      </w:r>
    </w:p>
    <w:p w14:paraId="5AD2E329" w14:textId="77777777" w:rsidR="00216A7E" w:rsidRPr="00216A7E" w:rsidRDefault="00216A7E" w:rsidP="00216A7E">
      <w:pPr>
        <w:spacing w:after="0" w:line="240" w:lineRule="auto"/>
        <w:jc w:val="center"/>
        <w:rPr>
          <w:b/>
          <w:bCs/>
          <w:sz w:val="24"/>
          <w:szCs w:val="24"/>
        </w:rPr>
      </w:pPr>
      <w:r w:rsidRPr="00216A7E">
        <w:rPr>
          <w:b/>
          <w:bCs/>
          <w:sz w:val="24"/>
          <w:szCs w:val="24"/>
        </w:rPr>
        <w:t>September 9, 2021</w:t>
      </w:r>
    </w:p>
    <w:p w14:paraId="67619161" w14:textId="77777777" w:rsidR="00216A7E" w:rsidRPr="00216A7E" w:rsidRDefault="00216A7E" w:rsidP="00216A7E">
      <w:pPr>
        <w:spacing w:after="0" w:line="240" w:lineRule="auto"/>
        <w:jc w:val="center"/>
        <w:rPr>
          <w:b/>
          <w:bCs/>
          <w:sz w:val="24"/>
          <w:szCs w:val="24"/>
        </w:rPr>
      </w:pPr>
    </w:p>
    <w:p w14:paraId="25132F40" w14:textId="77777777" w:rsidR="00216A7E" w:rsidRPr="00216A7E" w:rsidRDefault="00216A7E" w:rsidP="00216A7E">
      <w:pPr>
        <w:spacing w:after="0" w:line="240" w:lineRule="auto"/>
        <w:jc w:val="center"/>
        <w:rPr>
          <w:b/>
          <w:bCs/>
          <w:sz w:val="24"/>
          <w:szCs w:val="24"/>
        </w:rPr>
      </w:pPr>
      <w:r w:rsidRPr="00216A7E">
        <w:rPr>
          <w:b/>
          <w:bCs/>
          <w:sz w:val="24"/>
          <w:szCs w:val="24"/>
        </w:rPr>
        <w:t>6:00 p.m. – City Hall</w:t>
      </w:r>
    </w:p>
    <w:p w14:paraId="6C086B23" w14:textId="77777777" w:rsidR="00216A7E" w:rsidRPr="00216A7E" w:rsidRDefault="00216A7E" w:rsidP="00216A7E">
      <w:pPr>
        <w:spacing w:after="0" w:line="240" w:lineRule="auto"/>
        <w:jc w:val="center"/>
        <w:rPr>
          <w:b/>
          <w:bCs/>
          <w:sz w:val="24"/>
          <w:szCs w:val="24"/>
        </w:rPr>
      </w:pPr>
    </w:p>
    <w:p w14:paraId="1A030318" w14:textId="77777777" w:rsidR="00216A7E" w:rsidRPr="00216A7E" w:rsidRDefault="00216A7E" w:rsidP="00216A7E">
      <w:pPr>
        <w:spacing w:after="0" w:line="240" w:lineRule="auto"/>
        <w:jc w:val="center"/>
        <w:rPr>
          <w:b/>
          <w:sz w:val="24"/>
          <w:szCs w:val="24"/>
        </w:rPr>
      </w:pPr>
      <w:r w:rsidRPr="00216A7E">
        <w:rPr>
          <w:sz w:val="24"/>
          <w:szCs w:val="24"/>
        </w:rPr>
        <w:t xml:space="preserve">   </w:t>
      </w:r>
      <w:r w:rsidRPr="00216A7E">
        <w:rPr>
          <w:b/>
          <w:sz w:val="24"/>
          <w:szCs w:val="24"/>
        </w:rPr>
        <w:t>AGENDA</w:t>
      </w:r>
    </w:p>
    <w:p w14:paraId="009A806C" w14:textId="77777777" w:rsidR="00216A7E" w:rsidRPr="00216A7E" w:rsidRDefault="00216A7E" w:rsidP="00216A7E">
      <w:pPr>
        <w:pBdr>
          <w:bottom w:val="double" w:sz="6" w:space="1" w:color="auto"/>
        </w:pBdr>
        <w:spacing w:after="0" w:line="240" w:lineRule="auto"/>
        <w:jc w:val="right"/>
        <w:rPr>
          <w:rFonts w:cs="Arial"/>
          <w:sz w:val="24"/>
          <w:szCs w:val="24"/>
        </w:rPr>
      </w:pPr>
    </w:p>
    <w:p w14:paraId="423D5466" w14:textId="77777777" w:rsidR="00216A7E" w:rsidRPr="00216A7E" w:rsidRDefault="00216A7E" w:rsidP="00216A7E">
      <w:pPr>
        <w:spacing w:after="0" w:line="240" w:lineRule="auto"/>
        <w:jc w:val="center"/>
        <w:rPr>
          <w:rFonts w:cs="Arial"/>
          <w:sz w:val="24"/>
          <w:szCs w:val="24"/>
        </w:rPr>
      </w:pPr>
      <w:r w:rsidRPr="00216A7E">
        <w:rPr>
          <w:rFonts w:cs="Arial"/>
          <w:sz w:val="24"/>
          <w:szCs w:val="24"/>
        </w:rPr>
        <w:t xml:space="preserve"> </w:t>
      </w:r>
    </w:p>
    <w:p w14:paraId="45DBAA7E" w14:textId="77777777" w:rsidR="00216A7E" w:rsidRPr="00216A7E" w:rsidRDefault="00216A7E" w:rsidP="00216A7E">
      <w:pPr>
        <w:widowControl w:val="0"/>
        <w:autoSpaceDE w:val="0"/>
        <w:autoSpaceDN w:val="0"/>
        <w:spacing w:after="0" w:line="240" w:lineRule="auto"/>
        <w:ind w:left="450"/>
        <w:rPr>
          <w:sz w:val="24"/>
          <w:szCs w:val="24"/>
        </w:rPr>
      </w:pPr>
      <w:r w:rsidRPr="00216A7E">
        <w:rPr>
          <w:sz w:val="24"/>
          <w:szCs w:val="24"/>
        </w:rPr>
        <w:t>This meeting will be conducted in person and in a virtual environment. Please see the included procedures for participating in this meeting. All written comments submitted to the City Commission at PublicComments@crescentcity-fl.com will be distributed to each Commissioner and be included with the public record but will not be read aloud during the meeting. Anyone wishing to speak will be given the opportunity during the Public Comment sections of the agenda in person.</w:t>
      </w:r>
    </w:p>
    <w:p w14:paraId="1728761F" w14:textId="77777777" w:rsidR="00216A7E" w:rsidRPr="00216A7E" w:rsidRDefault="00216A7E" w:rsidP="00216A7E">
      <w:pPr>
        <w:spacing w:after="120"/>
        <w:ind w:left="450"/>
        <w:rPr>
          <w:sz w:val="24"/>
          <w:szCs w:val="24"/>
        </w:rPr>
      </w:pPr>
    </w:p>
    <w:p w14:paraId="06484EA5"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 xml:space="preserve">Call to Order </w:t>
      </w:r>
    </w:p>
    <w:p w14:paraId="1EFDB914" w14:textId="77777777" w:rsidR="00216A7E" w:rsidRPr="00216A7E" w:rsidRDefault="00216A7E" w:rsidP="00216A7E">
      <w:pPr>
        <w:spacing w:after="120"/>
        <w:rPr>
          <w:sz w:val="24"/>
          <w:szCs w:val="24"/>
        </w:rPr>
      </w:pPr>
    </w:p>
    <w:p w14:paraId="06B20365"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 xml:space="preserve">Invocation Pledge to the Flag </w:t>
      </w:r>
    </w:p>
    <w:p w14:paraId="7638E5F9" w14:textId="77777777" w:rsidR="00216A7E" w:rsidRPr="00216A7E" w:rsidRDefault="00216A7E" w:rsidP="00216A7E">
      <w:pPr>
        <w:spacing w:after="120"/>
        <w:ind w:left="450"/>
        <w:rPr>
          <w:sz w:val="24"/>
          <w:szCs w:val="24"/>
        </w:rPr>
      </w:pPr>
    </w:p>
    <w:p w14:paraId="7FDB68B4"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Announcements by the Chair</w:t>
      </w:r>
    </w:p>
    <w:p w14:paraId="1F4CCD49" w14:textId="77777777" w:rsidR="00216A7E" w:rsidRPr="00216A7E" w:rsidRDefault="00216A7E" w:rsidP="00216A7E">
      <w:pPr>
        <w:widowControl w:val="0"/>
        <w:autoSpaceDE w:val="0"/>
        <w:autoSpaceDN w:val="0"/>
        <w:spacing w:after="120"/>
        <w:ind w:left="450"/>
        <w:rPr>
          <w:b/>
          <w:sz w:val="24"/>
          <w:szCs w:val="24"/>
        </w:rPr>
      </w:pPr>
    </w:p>
    <w:p w14:paraId="4EA84D01" w14:textId="6CE9A82A" w:rsidR="0092035A" w:rsidRPr="0092035A" w:rsidRDefault="00216A7E" w:rsidP="0092035A">
      <w:pPr>
        <w:widowControl w:val="0"/>
        <w:numPr>
          <w:ilvl w:val="0"/>
          <w:numId w:val="12"/>
        </w:numPr>
        <w:autoSpaceDE w:val="0"/>
        <w:autoSpaceDN w:val="0"/>
        <w:spacing w:after="120"/>
        <w:rPr>
          <w:b/>
          <w:sz w:val="24"/>
          <w:szCs w:val="24"/>
        </w:rPr>
      </w:pPr>
      <w:r w:rsidRPr="00216A7E">
        <w:rPr>
          <w:b/>
          <w:sz w:val="24"/>
          <w:szCs w:val="24"/>
        </w:rPr>
        <w:t>Approval of Minutes</w:t>
      </w:r>
    </w:p>
    <w:p w14:paraId="200E137C" w14:textId="59517935" w:rsidR="0092035A" w:rsidRDefault="0092035A" w:rsidP="00216A7E">
      <w:pPr>
        <w:spacing w:after="120"/>
        <w:ind w:left="810"/>
        <w:contextualSpacing/>
        <w:rPr>
          <w:sz w:val="24"/>
          <w:szCs w:val="24"/>
        </w:rPr>
      </w:pPr>
      <w:r>
        <w:rPr>
          <w:sz w:val="24"/>
          <w:szCs w:val="24"/>
        </w:rPr>
        <w:t>4-a City Commission meeting minutes for July 8, 2021</w:t>
      </w:r>
    </w:p>
    <w:p w14:paraId="05E9F4C1" w14:textId="0DF2FB57" w:rsidR="00367265" w:rsidRDefault="00216A7E" w:rsidP="00216A7E">
      <w:pPr>
        <w:spacing w:after="120"/>
        <w:ind w:left="810"/>
        <w:contextualSpacing/>
        <w:rPr>
          <w:sz w:val="24"/>
          <w:szCs w:val="24"/>
        </w:rPr>
      </w:pPr>
      <w:r w:rsidRPr="00216A7E">
        <w:rPr>
          <w:sz w:val="24"/>
          <w:szCs w:val="24"/>
        </w:rPr>
        <w:t>4-</w:t>
      </w:r>
      <w:r w:rsidR="0092035A">
        <w:rPr>
          <w:sz w:val="24"/>
          <w:szCs w:val="24"/>
        </w:rPr>
        <w:t>b</w:t>
      </w:r>
      <w:r w:rsidRPr="00216A7E">
        <w:rPr>
          <w:b/>
          <w:sz w:val="24"/>
          <w:szCs w:val="24"/>
        </w:rPr>
        <w:t xml:space="preserve"> </w:t>
      </w:r>
      <w:r w:rsidRPr="00216A7E">
        <w:rPr>
          <w:sz w:val="24"/>
          <w:szCs w:val="24"/>
        </w:rPr>
        <w:t>City Commission meeting minutes for July 20, 2021, Budget Workshop/Interviews</w:t>
      </w:r>
    </w:p>
    <w:p w14:paraId="72C15DD9" w14:textId="2C17C21E" w:rsidR="00367265" w:rsidRDefault="00367265" w:rsidP="00216A7E">
      <w:pPr>
        <w:spacing w:after="120"/>
        <w:ind w:left="810"/>
        <w:contextualSpacing/>
        <w:rPr>
          <w:sz w:val="24"/>
          <w:szCs w:val="24"/>
        </w:rPr>
      </w:pPr>
      <w:r>
        <w:rPr>
          <w:sz w:val="24"/>
          <w:szCs w:val="24"/>
        </w:rPr>
        <w:t>4-</w:t>
      </w:r>
      <w:r w:rsidR="0092035A">
        <w:rPr>
          <w:sz w:val="24"/>
          <w:szCs w:val="24"/>
        </w:rPr>
        <w:t>c</w:t>
      </w:r>
      <w:r>
        <w:rPr>
          <w:sz w:val="24"/>
          <w:szCs w:val="24"/>
        </w:rPr>
        <w:t xml:space="preserve"> </w:t>
      </w:r>
      <w:r w:rsidR="00216A7E" w:rsidRPr="00216A7E">
        <w:rPr>
          <w:sz w:val="24"/>
          <w:szCs w:val="24"/>
        </w:rPr>
        <w:t>August 10, 2021, Budget Workshop</w:t>
      </w:r>
    </w:p>
    <w:p w14:paraId="2F592C08" w14:textId="66A199C9" w:rsidR="00216A7E" w:rsidRDefault="00367265" w:rsidP="00216A7E">
      <w:pPr>
        <w:spacing w:after="120"/>
        <w:ind w:left="810"/>
        <w:contextualSpacing/>
        <w:rPr>
          <w:sz w:val="24"/>
          <w:szCs w:val="24"/>
        </w:rPr>
      </w:pPr>
      <w:r>
        <w:rPr>
          <w:sz w:val="24"/>
          <w:szCs w:val="24"/>
        </w:rPr>
        <w:t>4-</w:t>
      </w:r>
      <w:r w:rsidR="0092035A">
        <w:rPr>
          <w:sz w:val="24"/>
          <w:szCs w:val="24"/>
        </w:rPr>
        <w:t>d</w:t>
      </w:r>
      <w:r>
        <w:rPr>
          <w:sz w:val="24"/>
          <w:szCs w:val="24"/>
        </w:rPr>
        <w:t xml:space="preserve"> </w:t>
      </w:r>
      <w:r w:rsidR="00216A7E" w:rsidRPr="00216A7E">
        <w:rPr>
          <w:sz w:val="24"/>
          <w:szCs w:val="24"/>
        </w:rPr>
        <w:t>August 10, 2021, Commission Meeting</w:t>
      </w:r>
    </w:p>
    <w:p w14:paraId="4E54F209" w14:textId="64E8BD29" w:rsidR="00367265" w:rsidRDefault="00367265" w:rsidP="00216A7E">
      <w:pPr>
        <w:spacing w:after="120"/>
        <w:ind w:left="810"/>
        <w:contextualSpacing/>
        <w:rPr>
          <w:sz w:val="24"/>
          <w:szCs w:val="24"/>
        </w:rPr>
      </w:pPr>
      <w:r>
        <w:rPr>
          <w:sz w:val="24"/>
          <w:szCs w:val="24"/>
        </w:rPr>
        <w:t>4-</w:t>
      </w:r>
      <w:r w:rsidR="0092035A">
        <w:rPr>
          <w:sz w:val="24"/>
          <w:szCs w:val="24"/>
        </w:rPr>
        <w:t>e</w:t>
      </w:r>
      <w:r>
        <w:rPr>
          <w:sz w:val="24"/>
          <w:szCs w:val="24"/>
        </w:rPr>
        <w:t xml:space="preserve"> September 2, </w:t>
      </w:r>
      <w:r w:rsidR="00B1265A">
        <w:rPr>
          <w:sz w:val="24"/>
          <w:szCs w:val="24"/>
        </w:rPr>
        <w:t>2021,</w:t>
      </w:r>
      <w:r>
        <w:rPr>
          <w:sz w:val="24"/>
          <w:szCs w:val="24"/>
        </w:rPr>
        <w:t xml:space="preserve"> CRA Workshop</w:t>
      </w:r>
    </w:p>
    <w:p w14:paraId="5485A5E2" w14:textId="77777777" w:rsidR="00216A7E" w:rsidRPr="00216A7E" w:rsidRDefault="00216A7E" w:rsidP="00216A7E">
      <w:pPr>
        <w:spacing w:after="120"/>
        <w:ind w:left="810"/>
        <w:contextualSpacing/>
        <w:rPr>
          <w:sz w:val="24"/>
          <w:szCs w:val="24"/>
        </w:rPr>
      </w:pPr>
    </w:p>
    <w:p w14:paraId="0AFB0D18"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Sheriff’s Office Report</w:t>
      </w:r>
    </w:p>
    <w:p w14:paraId="5C32118E" w14:textId="77777777" w:rsidR="00216A7E" w:rsidRPr="00216A7E" w:rsidRDefault="00216A7E" w:rsidP="00216A7E">
      <w:pPr>
        <w:widowControl w:val="0"/>
        <w:autoSpaceDE w:val="0"/>
        <w:autoSpaceDN w:val="0"/>
        <w:spacing w:after="0" w:line="240" w:lineRule="auto"/>
        <w:ind w:left="810"/>
        <w:rPr>
          <w:sz w:val="24"/>
          <w:szCs w:val="24"/>
        </w:rPr>
      </w:pPr>
    </w:p>
    <w:p w14:paraId="07D86B80" w14:textId="77777777" w:rsidR="00216A7E" w:rsidRPr="00216A7E" w:rsidRDefault="00216A7E" w:rsidP="00216A7E">
      <w:pPr>
        <w:widowControl w:val="0"/>
        <w:numPr>
          <w:ilvl w:val="0"/>
          <w:numId w:val="12"/>
        </w:numPr>
        <w:tabs>
          <w:tab w:val="left" w:pos="2355"/>
        </w:tabs>
        <w:autoSpaceDE w:val="0"/>
        <w:autoSpaceDN w:val="0"/>
        <w:spacing w:before="41" w:after="0" w:line="240" w:lineRule="auto"/>
        <w:rPr>
          <w:b/>
          <w:sz w:val="24"/>
          <w:szCs w:val="24"/>
        </w:rPr>
      </w:pPr>
      <w:r w:rsidRPr="00216A7E">
        <w:rPr>
          <w:b/>
          <w:sz w:val="24"/>
          <w:szCs w:val="24"/>
        </w:rPr>
        <w:t xml:space="preserve">Public Comments </w:t>
      </w:r>
    </w:p>
    <w:p w14:paraId="14A0CB18" w14:textId="77777777" w:rsidR="00216A7E" w:rsidRPr="00216A7E" w:rsidRDefault="00216A7E" w:rsidP="00216A7E">
      <w:pPr>
        <w:widowControl w:val="0"/>
        <w:autoSpaceDE w:val="0"/>
        <w:autoSpaceDN w:val="0"/>
        <w:spacing w:after="120"/>
        <w:ind w:left="810"/>
        <w:jc w:val="both"/>
        <w:rPr>
          <w:sz w:val="24"/>
          <w:szCs w:val="24"/>
        </w:rPr>
      </w:pPr>
      <w:r w:rsidRPr="00216A7E">
        <w:rPr>
          <w:sz w:val="24"/>
          <w:szCs w:val="24"/>
        </w:rPr>
        <w:t xml:space="preserve">Any public comments on topics not listed and listed on agenda will be heard at this time. Comments regarding public hearing topics will be heard during Public Hearings. Speaker is limited to 3 minutes. It is not reasonable to expect that the Board will engage in debate or deliberation about matters on which the Board has received no prior information as part of the agenda. Please come forward to the podium and state your name and address </w:t>
      </w:r>
      <w:r w:rsidRPr="00216A7E">
        <w:rPr>
          <w:sz w:val="24"/>
          <w:szCs w:val="24"/>
        </w:rPr>
        <w:lastRenderedPageBreak/>
        <w:t>before addressing the Commission. Please speak into the microphone and address the Commissioners, not the audience.</w:t>
      </w:r>
    </w:p>
    <w:p w14:paraId="779C1708"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Recognitions, Proclamations and Presentations</w:t>
      </w:r>
    </w:p>
    <w:p w14:paraId="3A2C7A67" w14:textId="77777777" w:rsidR="00216A7E" w:rsidRPr="00216A7E" w:rsidRDefault="00216A7E" w:rsidP="00216A7E">
      <w:pPr>
        <w:widowControl w:val="0"/>
        <w:autoSpaceDE w:val="0"/>
        <w:autoSpaceDN w:val="0"/>
        <w:spacing w:after="0" w:line="240" w:lineRule="auto"/>
        <w:rPr>
          <w:b/>
          <w:sz w:val="24"/>
          <w:szCs w:val="24"/>
        </w:rPr>
      </w:pPr>
      <w:r w:rsidRPr="00216A7E">
        <w:rPr>
          <w:b/>
          <w:sz w:val="24"/>
          <w:szCs w:val="24"/>
        </w:rPr>
        <w:tab/>
      </w:r>
    </w:p>
    <w:p w14:paraId="57609BDB"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CRA</w:t>
      </w:r>
    </w:p>
    <w:p w14:paraId="3048039D" w14:textId="77777777" w:rsidR="00216A7E" w:rsidRPr="00216A7E" w:rsidRDefault="00216A7E" w:rsidP="00216A7E">
      <w:pPr>
        <w:widowControl w:val="0"/>
        <w:autoSpaceDE w:val="0"/>
        <w:autoSpaceDN w:val="0"/>
        <w:spacing w:after="0" w:line="240" w:lineRule="auto"/>
        <w:ind w:left="810"/>
        <w:rPr>
          <w:sz w:val="24"/>
          <w:szCs w:val="24"/>
        </w:rPr>
      </w:pPr>
      <w:r w:rsidRPr="00216A7E">
        <w:rPr>
          <w:sz w:val="24"/>
          <w:szCs w:val="24"/>
        </w:rPr>
        <w:t>7-a First Reading of CRA Budget.</w:t>
      </w:r>
    </w:p>
    <w:p w14:paraId="55BF7CD2" w14:textId="77777777" w:rsidR="00216A7E" w:rsidRPr="00216A7E" w:rsidRDefault="00216A7E" w:rsidP="00216A7E">
      <w:pPr>
        <w:widowControl w:val="0"/>
        <w:autoSpaceDE w:val="0"/>
        <w:autoSpaceDN w:val="0"/>
        <w:spacing w:after="0" w:line="240" w:lineRule="auto"/>
        <w:ind w:left="810"/>
        <w:rPr>
          <w:sz w:val="24"/>
          <w:szCs w:val="24"/>
        </w:rPr>
      </w:pPr>
      <w:r w:rsidRPr="00216A7E">
        <w:rPr>
          <w:sz w:val="24"/>
          <w:szCs w:val="24"/>
        </w:rPr>
        <w:t>7-b Approval of Job Description for CRA/Main Street position.</w:t>
      </w:r>
    </w:p>
    <w:p w14:paraId="2E245583" w14:textId="77777777" w:rsidR="00216A7E" w:rsidRPr="00216A7E" w:rsidRDefault="00216A7E" w:rsidP="00216A7E">
      <w:pPr>
        <w:widowControl w:val="0"/>
        <w:autoSpaceDE w:val="0"/>
        <w:autoSpaceDN w:val="0"/>
        <w:spacing w:after="0" w:line="240" w:lineRule="auto"/>
        <w:ind w:left="810"/>
        <w:rPr>
          <w:sz w:val="24"/>
          <w:szCs w:val="24"/>
        </w:rPr>
      </w:pPr>
      <w:r w:rsidRPr="00216A7E">
        <w:rPr>
          <w:sz w:val="24"/>
          <w:szCs w:val="24"/>
        </w:rPr>
        <w:t>7-c Approval to issue RFP 21-01-01 for Marketing/Branding Services</w:t>
      </w:r>
    </w:p>
    <w:p w14:paraId="42F15888" w14:textId="77777777" w:rsidR="00216A7E" w:rsidRPr="00216A7E" w:rsidRDefault="00216A7E" w:rsidP="00216A7E">
      <w:pPr>
        <w:widowControl w:val="0"/>
        <w:autoSpaceDE w:val="0"/>
        <w:autoSpaceDN w:val="0"/>
        <w:spacing w:after="0" w:line="240" w:lineRule="auto"/>
        <w:ind w:left="810"/>
        <w:rPr>
          <w:sz w:val="24"/>
          <w:szCs w:val="24"/>
        </w:rPr>
      </w:pPr>
      <w:r w:rsidRPr="00216A7E">
        <w:rPr>
          <w:sz w:val="24"/>
          <w:szCs w:val="24"/>
        </w:rPr>
        <w:t>7-d Presentation on Miller Property</w:t>
      </w:r>
    </w:p>
    <w:p w14:paraId="3FDE405C" w14:textId="77777777" w:rsidR="00216A7E" w:rsidRPr="00216A7E" w:rsidRDefault="00216A7E" w:rsidP="00216A7E">
      <w:pPr>
        <w:widowControl w:val="0"/>
        <w:autoSpaceDE w:val="0"/>
        <w:autoSpaceDN w:val="0"/>
        <w:spacing w:after="0" w:line="240" w:lineRule="auto"/>
        <w:ind w:left="450"/>
        <w:rPr>
          <w:b/>
          <w:sz w:val="24"/>
          <w:szCs w:val="24"/>
        </w:rPr>
      </w:pPr>
    </w:p>
    <w:p w14:paraId="4C57D2ED"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Business Items</w:t>
      </w:r>
    </w:p>
    <w:p w14:paraId="6043AF34" w14:textId="5B208213" w:rsidR="00216A7E" w:rsidRDefault="00216A7E" w:rsidP="00216A7E">
      <w:pPr>
        <w:widowControl w:val="0"/>
        <w:autoSpaceDE w:val="0"/>
        <w:autoSpaceDN w:val="0"/>
        <w:spacing w:after="0" w:line="240" w:lineRule="auto"/>
        <w:ind w:left="810"/>
        <w:rPr>
          <w:bCs/>
          <w:sz w:val="24"/>
          <w:szCs w:val="24"/>
        </w:rPr>
      </w:pPr>
      <w:r w:rsidRPr="00216A7E">
        <w:rPr>
          <w:bCs/>
          <w:sz w:val="24"/>
          <w:szCs w:val="24"/>
        </w:rPr>
        <w:t>9-a Approval to purchase 2 generators from Better Place Funds</w:t>
      </w:r>
    </w:p>
    <w:p w14:paraId="092AF5BD" w14:textId="1A0A149F" w:rsidR="00367265" w:rsidRPr="00216A7E" w:rsidRDefault="00367265" w:rsidP="00216A7E">
      <w:pPr>
        <w:widowControl w:val="0"/>
        <w:autoSpaceDE w:val="0"/>
        <w:autoSpaceDN w:val="0"/>
        <w:spacing w:after="0" w:line="240" w:lineRule="auto"/>
        <w:ind w:left="810"/>
        <w:rPr>
          <w:bCs/>
          <w:sz w:val="24"/>
          <w:szCs w:val="24"/>
        </w:rPr>
      </w:pPr>
      <w:r>
        <w:rPr>
          <w:bCs/>
          <w:sz w:val="24"/>
          <w:szCs w:val="24"/>
        </w:rPr>
        <w:t>9-b Comprehensive Plan Public Input meeting</w:t>
      </w:r>
    </w:p>
    <w:p w14:paraId="1FA54751" w14:textId="368DA13B"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c</w:t>
      </w:r>
      <w:r w:rsidRPr="00216A7E">
        <w:rPr>
          <w:bCs/>
          <w:sz w:val="24"/>
          <w:szCs w:val="24"/>
        </w:rPr>
        <w:t xml:space="preserve"> Schedule Workshop on Signs and Fines</w:t>
      </w:r>
    </w:p>
    <w:p w14:paraId="22ADB7B5" w14:textId="2F09DCB2"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d</w:t>
      </w:r>
      <w:r w:rsidRPr="00216A7E">
        <w:rPr>
          <w:bCs/>
          <w:sz w:val="24"/>
          <w:szCs w:val="24"/>
        </w:rPr>
        <w:t xml:space="preserve"> Schedule Workshop on American Rescue Act Funds</w:t>
      </w:r>
    </w:p>
    <w:p w14:paraId="7D6D66F4" w14:textId="30951005"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e</w:t>
      </w:r>
      <w:r w:rsidRPr="00216A7E">
        <w:rPr>
          <w:bCs/>
          <w:sz w:val="24"/>
          <w:szCs w:val="24"/>
        </w:rPr>
        <w:t xml:space="preserve"> Schedule Workshop on Fire Department/MSTU</w:t>
      </w:r>
    </w:p>
    <w:p w14:paraId="6913946D" w14:textId="131C80EF"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f</w:t>
      </w:r>
      <w:r w:rsidRPr="00216A7E">
        <w:rPr>
          <w:bCs/>
          <w:sz w:val="24"/>
          <w:szCs w:val="24"/>
        </w:rPr>
        <w:t xml:space="preserve"> Schedule Workshop for Strategic Planning-Late October to November</w:t>
      </w:r>
    </w:p>
    <w:p w14:paraId="3F4214AE" w14:textId="15BF4E34" w:rsidR="00367265"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g</w:t>
      </w:r>
      <w:r w:rsidRPr="00216A7E">
        <w:rPr>
          <w:bCs/>
          <w:sz w:val="24"/>
          <w:szCs w:val="24"/>
        </w:rPr>
        <w:t xml:space="preserve"> Schedule City Manager Goals-Early October</w:t>
      </w:r>
    </w:p>
    <w:p w14:paraId="2D6E3DAB" w14:textId="75DDA680" w:rsid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h</w:t>
      </w:r>
      <w:r w:rsidRPr="00216A7E">
        <w:rPr>
          <w:bCs/>
          <w:sz w:val="24"/>
          <w:szCs w:val="24"/>
        </w:rPr>
        <w:t xml:space="preserve"> Waiver of 90 day waiting period for City Manager to receive healthcare benefits</w:t>
      </w:r>
    </w:p>
    <w:p w14:paraId="7E588853" w14:textId="0BFB0022" w:rsidR="00367265" w:rsidRPr="00216A7E" w:rsidRDefault="00367265" w:rsidP="00216A7E">
      <w:pPr>
        <w:widowControl w:val="0"/>
        <w:autoSpaceDE w:val="0"/>
        <w:autoSpaceDN w:val="0"/>
        <w:spacing w:after="0" w:line="240" w:lineRule="auto"/>
        <w:ind w:left="810"/>
        <w:rPr>
          <w:bCs/>
          <w:sz w:val="24"/>
          <w:szCs w:val="24"/>
        </w:rPr>
      </w:pPr>
      <w:r>
        <w:rPr>
          <w:bCs/>
          <w:sz w:val="24"/>
          <w:szCs w:val="24"/>
        </w:rPr>
        <w:t>9-i Approval of proposal for Basic Conceptual Design Services from CRG Architects</w:t>
      </w:r>
    </w:p>
    <w:p w14:paraId="794089A2" w14:textId="4CDDE9EB"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j</w:t>
      </w:r>
      <w:r w:rsidRPr="00216A7E">
        <w:rPr>
          <w:bCs/>
          <w:sz w:val="24"/>
          <w:szCs w:val="24"/>
        </w:rPr>
        <w:t xml:space="preserve"> Approval to issue RFQ 2021-02 for Continuing Planning Services</w:t>
      </w:r>
    </w:p>
    <w:p w14:paraId="3BECF4C0" w14:textId="258B5932"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k</w:t>
      </w:r>
      <w:r w:rsidRPr="00216A7E">
        <w:rPr>
          <w:bCs/>
          <w:sz w:val="24"/>
          <w:szCs w:val="24"/>
        </w:rPr>
        <w:t xml:space="preserve"> Discussion on lease agreement with Gullet Title</w:t>
      </w:r>
    </w:p>
    <w:p w14:paraId="0C764EFB" w14:textId="347D00A1"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l</w:t>
      </w:r>
      <w:r w:rsidRPr="00216A7E">
        <w:rPr>
          <w:bCs/>
          <w:sz w:val="24"/>
          <w:szCs w:val="24"/>
        </w:rPr>
        <w:t xml:space="preserve"> Municode proposal</w:t>
      </w:r>
    </w:p>
    <w:p w14:paraId="31C0B5DF" w14:textId="4CB02B0D"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m</w:t>
      </w:r>
      <w:r w:rsidRPr="00216A7E">
        <w:rPr>
          <w:bCs/>
          <w:sz w:val="24"/>
          <w:szCs w:val="24"/>
        </w:rPr>
        <w:t xml:space="preserve"> Main Street Office </w:t>
      </w:r>
      <w:r w:rsidR="00E223E8">
        <w:rPr>
          <w:bCs/>
          <w:sz w:val="24"/>
          <w:szCs w:val="24"/>
        </w:rPr>
        <w:t>welcome center request</w:t>
      </w:r>
    </w:p>
    <w:p w14:paraId="490DF8D0" w14:textId="05044DD8"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n</w:t>
      </w:r>
      <w:r w:rsidRPr="00216A7E">
        <w:rPr>
          <w:bCs/>
          <w:sz w:val="24"/>
          <w:szCs w:val="24"/>
        </w:rPr>
        <w:t xml:space="preserve"> Environmental Coalition of Putnam Request</w:t>
      </w:r>
    </w:p>
    <w:p w14:paraId="380F245F" w14:textId="563C26DB"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o</w:t>
      </w:r>
      <w:r w:rsidRPr="00216A7E">
        <w:rPr>
          <w:bCs/>
          <w:sz w:val="24"/>
          <w:szCs w:val="24"/>
        </w:rPr>
        <w:t xml:space="preserve"> Approval of City Attorney contract</w:t>
      </w:r>
    </w:p>
    <w:p w14:paraId="37F31E10" w14:textId="3C904ADF" w:rsidR="00216A7E" w:rsidRPr="00216A7E" w:rsidRDefault="00216A7E" w:rsidP="00216A7E">
      <w:pPr>
        <w:widowControl w:val="0"/>
        <w:autoSpaceDE w:val="0"/>
        <w:autoSpaceDN w:val="0"/>
        <w:spacing w:after="0" w:line="240" w:lineRule="auto"/>
        <w:ind w:left="810"/>
        <w:rPr>
          <w:bCs/>
          <w:sz w:val="24"/>
          <w:szCs w:val="24"/>
        </w:rPr>
      </w:pPr>
      <w:r w:rsidRPr="00216A7E">
        <w:rPr>
          <w:bCs/>
          <w:sz w:val="24"/>
          <w:szCs w:val="24"/>
        </w:rPr>
        <w:t>9-</w:t>
      </w:r>
      <w:r w:rsidR="00367265">
        <w:rPr>
          <w:bCs/>
          <w:sz w:val="24"/>
          <w:szCs w:val="24"/>
        </w:rPr>
        <w:t>p</w:t>
      </w:r>
      <w:r w:rsidRPr="00216A7E">
        <w:rPr>
          <w:bCs/>
          <w:sz w:val="24"/>
          <w:szCs w:val="24"/>
        </w:rPr>
        <w:t xml:space="preserve"> Halloween Trick or Treating discussion and direction.</w:t>
      </w:r>
    </w:p>
    <w:p w14:paraId="04D52595" w14:textId="77777777" w:rsidR="00216A7E" w:rsidRPr="00216A7E" w:rsidRDefault="00216A7E" w:rsidP="00216A7E">
      <w:pPr>
        <w:spacing w:after="120"/>
        <w:rPr>
          <w:sz w:val="24"/>
          <w:szCs w:val="24"/>
        </w:rPr>
      </w:pPr>
    </w:p>
    <w:p w14:paraId="000F6979" w14:textId="77777777" w:rsidR="00216A7E" w:rsidRPr="00216A7E" w:rsidRDefault="00216A7E" w:rsidP="00216A7E">
      <w:pPr>
        <w:widowControl w:val="0"/>
        <w:numPr>
          <w:ilvl w:val="0"/>
          <w:numId w:val="12"/>
        </w:numPr>
        <w:autoSpaceDE w:val="0"/>
        <w:autoSpaceDN w:val="0"/>
        <w:spacing w:after="0" w:line="240" w:lineRule="auto"/>
        <w:rPr>
          <w:b/>
          <w:sz w:val="24"/>
          <w:szCs w:val="24"/>
        </w:rPr>
      </w:pPr>
      <w:bookmarkStart w:id="0" w:name="_Hlk81563974"/>
      <w:r w:rsidRPr="00216A7E">
        <w:rPr>
          <w:b/>
          <w:sz w:val="24"/>
          <w:szCs w:val="24"/>
        </w:rPr>
        <w:t>Public Notice</w:t>
      </w:r>
    </w:p>
    <w:bookmarkEnd w:id="0"/>
    <w:p w14:paraId="6A4DFE1A" w14:textId="77777777" w:rsidR="00216A7E" w:rsidRPr="00216A7E" w:rsidRDefault="00216A7E" w:rsidP="00216A7E">
      <w:pPr>
        <w:spacing w:after="0" w:line="240" w:lineRule="auto"/>
        <w:ind w:left="450"/>
        <w:rPr>
          <w:rFonts w:eastAsia="Times New Roman" w:cstheme="minorHAnsi"/>
          <w:b/>
          <w:bCs/>
          <w:sz w:val="24"/>
          <w:szCs w:val="24"/>
        </w:rPr>
      </w:pPr>
    </w:p>
    <w:p w14:paraId="4D1A1FA9" w14:textId="77777777" w:rsidR="00216A7E" w:rsidRPr="00216A7E" w:rsidRDefault="00216A7E" w:rsidP="00216A7E">
      <w:pPr>
        <w:spacing w:after="0" w:line="240" w:lineRule="auto"/>
        <w:ind w:left="450"/>
        <w:rPr>
          <w:rFonts w:eastAsia="Times New Roman" w:cstheme="minorHAnsi"/>
          <w:b/>
          <w:bCs/>
          <w:sz w:val="24"/>
          <w:szCs w:val="24"/>
        </w:rPr>
      </w:pPr>
      <w:r w:rsidRPr="00216A7E">
        <w:rPr>
          <w:rFonts w:eastAsia="Times New Roman" w:cstheme="minorHAnsi"/>
          <w:b/>
          <w:bCs/>
          <w:sz w:val="24"/>
          <w:szCs w:val="24"/>
        </w:rPr>
        <w:t>RESOLUTION NO. 21-05</w:t>
      </w:r>
    </w:p>
    <w:p w14:paraId="7E3D734D" w14:textId="77777777" w:rsidR="00216A7E" w:rsidRPr="00216A7E" w:rsidRDefault="00216A7E" w:rsidP="00216A7E">
      <w:pPr>
        <w:spacing w:after="0" w:line="240" w:lineRule="auto"/>
        <w:ind w:left="450"/>
        <w:rPr>
          <w:rFonts w:eastAsia="Times New Roman" w:cstheme="minorHAnsi"/>
          <w:sz w:val="24"/>
          <w:szCs w:val="24"/>
        </w:rPr>
      </w:pPr>
      <w:r w:rsidRPr="00216A7E">
        <w:rPr>
          <w:rFonts w:eastAsia="Times New Roman" w:cstheme="minorHAnsi"/>
          <w:sz w:val="24"/>
          <w:szCs w:val="24"/>
        </w:rPr>
        <w:t>A RESOLUTION OF THE COMMISSION OF THE CITY OF CRESCENT CITY, FLORIDA, SETTING THE MAXIMUM MILLAGE FOR SUBMITTING THE DR420 CERTIFICATION OF TAXABLE VALUE AND FOR DEVELOPING THE BUDGET FOR THE TAX YEAR 2022.</w:t>
      </w:r>
    </w:p>
    <w:p w14:paraId="167D5A2B" w14:textId="77777777" w:rsidR="00216A7E" w:rsidRPr="00216A7E" w:rsidRDefault="00216A7E" w:rsidP="00216A7E">
      <w:pPr>
        <w:spacing w:after="0" w:line="240" w:lineRule="auto"/>
        <w:rPr>
          <w:rFonts w:eastAsiaTheme="minorHAnsi" w:cstheme="minorHAnsi"/>
          <w:sz w:val="24"/>
          <w:szCs w:val="24"/>
        </w:rPr>
      </w:pPr>
    </w:p>
    <w:p w14:paraId="61F8ED93" w14:textId="77777777" w:rsidR="00216A7E" w:rsidRPr="00216A7E" w:rsidRDefault="00216A7E" w:rsidP="00216A7E">
      <w:pPr>
        <w:spacing w:after="0" w:line="240" w:lineRule="auto"/>
        <w:ind w:firstLine="450"/>
        <w:rPr>
          <w:rFonts w:eastAsiaTheme="minorHAnsi" w:cstheme="minorHAnsi"/>
          <w:b/>
          <w:bCs/>
          <w:sz w:val="24"/>
          <w:szCs w:val="24"/>
        </w:rPr>
      </w:pPr>
      <w:r w:rsidRPr="00216A7E">
        <w:rPr>
          <w:rFonts w:eastAsiaTheme="minorHAnsi" w:cstheme="minorHAnsi"/>
          <w:b/>
          <w:bCs/>
          <w:sz w:val="24"/>
          <w:szCs w:val="24"/>
        </w:rPr>
        <w:t>RESOLUTION NO. 21-04</w:t>
      </w:r>
    </w:p>
    <w:p w14:paraId="25BF04F5" w14:textId="77777777" w:rsidR="00216A7E" w:rsidRPr="00216A7E" w:rsidRDefault="00216A7E" w:rsidP="00216A7E">
      <w:pPr>
        <w:spacing w:after="0" w:line="240" w:lineRule="auto"/>
        <w:ind w:left="450"/>
        <w:rPr>
          <w:rFonts w:eastAsiaTheme="minorHAnsi" w:cstheme="minorHAnsi"/>
          <w:sz w:val="24"/>
          <w:szCs w:val="24"/>
        </w:rPr>
      </w:pPr>
      <w:r w:rsidRPr="00216A7E">
        <w:rPr>
          <w:rFonts w:eastAsiaTheme="minorHAnsi" w:cstheme="minorHAnsi"/>
          <w:sz w:val="24"/>
          <w:szCs w:val="24"/>
        </w:rPr>
        <w:t>A RESOLUTION OF THE OF THE CITY OF CRESCENT CITY REQUESTING A REDUCTION IN THE ST JOHN’S RIVER WATER MANAGEMENT DISTRICT PERMIT FEES.</w:t>
      </w:r>
    </w:p>
    <w:p w14:paraId="2C2DFBB4" w14:textId="77777777" w:rsidR="00216A7E" w:rsidRPr="00216A7E" w:rsidRDefault="00216A7E" w:rsidP="00216A7E">
      <w:pPr>
        <w:spacing w:after="0" w:line="240" w:lineRule="auto"/>
        <w:ind w:left="450"/>
        <w:rPr>
          <w:rFonts w:eastAsiaTheme="minorHAnsi" w:cstheme="minorHAnsi"/>
          <w:sz w:val="24"/>
          <w:szCs w:val="24"/>
        </w:rPr>
      </w:pPr>
    </w:p>
    <w:p w14:paraId="2384AEEC" w14:textId="77777777" w:rsidR="00367265" w:rsidRDefault="00367265" w:rsidP="00216A7E">
      <w:pPr>
        <w:spacing w:after="0" w:line="240" w:lineRule="auto"/>
        <w:ind w:firstLine="450"/>
        <w:rPr>
          <w:rFonts w:eastAsiaTheme="minorHAnsi" w:cstheme="minorHAnsi"/>
          <w:b/>
          <w:bCs/>
          <w:sz w:val="24"/>
          <w:szCs w:val="24"/>
        </w:rPr>
      </w:pPr>
    </w:p>
    <w:p w14:paraId="47D9129C" w14:textId="77777777" w:rsidR="00367265" w:rsidRDefault="00367265" w:rsidP="00216A7E">
      <w:pPr>
        <w:spacing w:after="0" w:line="240" w:lineRule="auto"/>
        <w:ind w:firstLine="450"/>
        <w:rPr>
          <w:rFonts w:eastAsiaTheme="minorHAnsi" w:cstheme="minorHAnsi"/>
          <w:b/>
          <w:bCs/>
          <w:sz w:val="24"/>
          <w:szCs w:val="24"/>
        </w:rPr>
      </w:pPr>
    </w:p>
    <w:p w14:paraId="6F45E24A" w14:textId="77777777" w:rsidR="00367265" w:rsidRDefault="00367265" w:rsidP="00216A7E">
      <w:pPr>
        <w:spacing w:after="0" w:line="240" w:lineRule="auto"/>
        <w:ind w:firstLine="450"/>
        <w:rPr>
          <w:rFonts w:eastAsiaTheme="minorHAnsi" w:cstheme="minorHAnsi"/>
          <w:b/>
          <w:bCs/>
          <w:sz w:val="24"/>
          <w:szCs w:val="24"/>
        </w:rPr>
      </w:pPr>
    </w:p>
    <w:p w14:paraId="16BCCFBB" w14:textId="77777777" w:rsidR="00367265" w:rsidRDefault="00367265" w:rsidP="00216A7E">
      <w:pPr>
        <w:spacing w:after="0" w:line="240" w:lineRule="auto"/>
        <w:ind w:firstLine="450"/>
        <w:rPr>
          <w:rFonts w:eastAsiaTheme="minorHAnsi" w:cstheme="minorHAnsi"/>
          <w:b/>
          <w:bCs/>
          <w:sz w:val="24"/>
          <w:szCs w:val="24"/>
        </w:rPr>
      </w:pPr>
    </w:p>
    <w:p w14:paraId="77EB1FDB" w14:textId="33D130EE" w:rsidR="00367265" w:rsidRDefault="00216A7E" w:rsidP="00367265">
      <w:pPr>
        <w:spacing w:after="0" w:line="240" w:lineRule="auto"/>
        <w:ind w:firstLine="450"/>
        <w:rPr>
          <w:rFonts w:eastAsiaTheme="minorHAnsi" w:cstheme="minorHAnsi"/>
          <w:sz w:val="24"/>
          <w:szCs w:val="24"/>
        </w:rPr>
      </w:pPr>
      <w:r w:rsidRPr="00216A7E">
        <w:rPr>
          <w:rFonts w:eastAsiaTheme="minorHAnsi" w:cstheme="minorHAnsi"/>
          <w:b/>
          <w:bCs/>
          <w:sz w:val="24"/>
          <w:szCs w:val="24"/>
        </w:rPr>
        <w:t>RESOLUTION NO 21-07</w:t>
      </w:r>
    </w:p>
    <w:p w14:paraId="47235BCE" w14:textId="498D7792" w:rsidR="00216A7E" w:rsidRPr="00216A7E" w:rsidRDefault="00216A7E" w:rsidP="00216A7E">
      <w:pPr>
        <w:spacing w:after="0" w:line="240" w:lineRule="auto"/>
        <w:ind w:left="450"/>
        <w:rPr>
          <w:rFonts w:eastAsiaTheme="minorHAnsi" w:cstheme="minorHAnsi"/>
          <w:sz w:val="24"/>
          <w:szCs w:val="24"/>
        </w:rPr>
      </w:pPr>
      <w:r w:rsidRPr="00216A7E">
        <w:rPr>
          <w:rFonts w:eastAsiaTheme="minorHAnsi" w:cstheme="minorHAnsi"/>
          <w:sz w:val="24"/>
          <w:szCs w:val="24"/>
        </w:rPr>
        <w:t>A RESOLUTION OF THE CITY OF CRESCENT CITY COMMISSION AUTH</w:t>
      </w:r>
      <w:r w:rsidR="00153535">
        <w:rPr>
          <w:rFonts w:eastAsiaTheme="minorHAnsi" w:cstheme="minorHAnsi"/>
          <w:sz w:val="24"/>
          <w:szCs w:val="24"/>
        </w:rPr>
        <w:t>OR</w:t>
      </w:r>
      <w:r w:rsidRPr="00216A7E">
        <w:rPr>
          <w:rFonts w:eastAsiaTheme="minorHAnsi" w:cstheme="minorHAnsi"/>
          <w:sz w:val="24"/>
          <w:szCs w:val="24"/>
        </w:rPr>
        <w:t>IZING THE NEW LOCAL AGREEMENT OF THE MAINTENANCE AGREEMENT WITH THE STATE OF FLORIDA DEPARTMENT OF TRANSPORTATION</w:t>
      </w:r>
    </w:p>
    <w:p w14:paraId="3285DB28" w14:textId="77777777" w:rsidR="00216A7E" w:rsidRPr="00216A7E" w:rsidRDefault="00216A7E" w:rsidP="00216A7E">
      <w:pPr>
        <w:spacing w:after="0" w:line="240" w:lineRule="auto"/>
        <w:ind w:left="450"/>
        <w:rPr>
          <w:rFonts w:eastAsiaTheme="minorHAnsi" w:cstheme="minorHAnsi"/>
          <w:sz w:val="24"/>
          <w:szCs w:val="24"/>
        </w:rPr>
      </w:pPr>
    </w:p>
    <w:p w14:paraId="24B3F7FF" w14:textId="50C5F1EF" w:rsidR="00216A7E" w:rsidRPr="00367265" w:rsidRDefault="00216A7E" w:rsidP="00367265">
      <w:pPr>
        <w:spacing w:after="0" w:line="240" w:lineRule="auto"/>
        <w:ind w:firstLine="450"/>
        <w:rPr>
          <w:rFonts w:eastAsiaTheme="minorHAnsi" w:cstheme="minorHAnsi"/>
          <w:b/>
          <w:bCs/>
          <w:sz w:val="24"/>
          <w:szCs w:val="24"/>
        </w:rPr>
      </w:pPr>
      <w:r w:rsidRPr="00216A7E">
        <w:rPr>
          <w:rFonts w:eastAsiaTheme="minorHAnsi" w:cstheme="minorHAnsi"/>
          <w:b/>
          <w:bCs/>
          <w:sz w:val="24"/>
          <w:szCs w:val="24"/>
        </w:rPr>
        <w:t>ORDINANCE NO. 21-07</w:t>
      </w:r>
    </w:p>
    <w:p w14:paraId="1FDF9848" w14:textId="025C2995" w:rsidR="00216A7E" w:rsidRPr="00216A7E" w:rsidRDefault="00216A7E" w:rsidP="00216A7E">
      <w:pPr>
        <w:spacing w:after="0" w:line="240" w:lineRule="auto"/>
        <w:ind w:left="450"/>
        <w:rPr>
          <w:rFonts w:eastAsiaTheme="minorHAnsi" w:cstheme="minorHAnsi"/>
          <w:sz w:val="24"/>
          <w:szCs w:val="24"/>
        </w:rPr>
      </w:pPr>
      <w:r w:rsidRPr="00216A7E">
        <w:rPr>
          <w:rFonts w:eastAsiaTheme="minorHAnsi" w:cstheme="minorHAnsi"/>
          <w:sz w:val="24"/>
          <w:szCs w:val="24"/>
        </w:rPr>
        <w:t>First Reading: AN ORDINANCE OF THE CITY OF CRESCENT CITY RELATING TO NATURAL GAS SERVICE, PROVIDING FOR BILLING, RATES, FEES AND CHARGES FOR NATURAL GAS SERVICE; AMENDING CERTAIN PRIOR ORDINANCES RELATING TO NATURAL GAS SERVICE, PROVIDING FOR SEVERABILITY, PROVIDING FOR CONFLICT, AND PROVIDING FOR AN EFFECTIVE DATE.</w:t>
      </w:r>
    </w:p>
    <w:p w14:paraId="5FE1BEB2" w14:textId="77777777" w:rsidR="00216A7E" w:rsidRPr="00216A7E" w:rsidRDefault="00216A7E" w:rsidP="00216A7E">
      <w:pPr>
        <w:spacing w:after="0" w:line="240" w:lineRule="auto"/>
        <w:ind w:left="450"/>
        <w:rPr>
          <w:rFonts w:eastAsiaTheme="minorHAnsi" w:cstheme="minorHAnsi"/>
          <w:sz w:val="24"/>
          <w:szCs w:val="24"/>
        </w:rPr>
      </w:pPr>
    </w:p>
    <w:p w14:paraId="725DA9DF" w14:textId="77777777" w:rsidR="00216A7E" w:rsidRPr="00216A7E" w:rsidRDefault="00216A7E" w:rsidP="00216A7E">
      <w:pPr>
        <w:spacing w:after="0" w:line="240" w:lineRule="auto"/>
        <w:ind w:firstLine="450"/>
        <w:rPr>
          <w:rFonts w:eastAsiaTheme="minorHAnsi" w:cstheme="minorHAnsi"/>
          <w:b/>
          <w:bCs/>
          <w:sz w:val="24"/>
          <w:szCs w:val="24"/>
        </w:rPr>
      </w:pPr>
      <w:r w:rsidRPr="00216A7E">
        <w:rPr>
          <w:rFonts w:eastAsiaTheme="minorHAnsi" w:cstheme="minorHAnsi"/>
          <w:b/>
          <w:bCs/>
          <w:sz w:val="24"/>
          <w:szCs w:val="24"/>
        </w:rPr>
        <w:t>RESOLUTION NO. 21-06</w:t>
      </w:r>
    </w:p>
    <w:p w14:paraId="0E4ACFD8" w14:textId="082A4C4A" w:rsidR="00216A7E" w:rsidRPr="00216A7E" w:rsidRDefault="00216A7E" w:rsidP="00216A7E">
      <w:pPr>
        <w:spacing w:after="0" w:line="240" w:lineRule="auto"/>
        <w:ind w:left="450"/>
        <w:rPr>
          <w:rFonts w:eastAsiaTheme="minorHAnsi" w:cstheme="minorHAnsi"/>
          <w:sz w:val="24"/>
          <w:szCs w:val="24"/>
        </w:rPr>
      </w:pPr>
      <w:r w:rsidRPr="00216A7E">
        <w:rPr>
          <w:rFonts w:eastAsiaTheme="minorHAnsi" w:cstheme="minorHAnsi"/>
          <w:sz w:val="24"/>
          <w:szCs w:val="24"/>
        </w:rPr>
        <w:t>A RESOLUTION OF THE COMMISSION OF THE CITY OF CRESCENT CITY, FLORIDA, ADOPTING MILLAGE FOR THE TAX YEAR 202</w:t>
      </w:r>
      <w:r w:rsidR="00153535">
        <w:rPr>
          <w:rFonts w:eastAsiaTheme="minorHAnsi" w:cstheme="minorHAnsi"/>
          <w:sz w:val="24"/>
          <w:szCs w:val="24"/>
        </w:rPr>
        <w:t>2</w:t>
      </w:r>
      <w:r w:rsidRPr="00216A7E">
        <w:rPr>
          <w:rFonts w:eastAsiaTheme="minorHAnsi" w:cstheme="minorHAnsi"/>
          <w:sz w:val="24"/>
          <w:szCs w:val="24"/>
        </w:rPr>
        <w:t>.</w:t>
      </w:r>
    </w:p>
    <w:p w14:paraId="67144072" w14:textId="77777777" w:rsidR="00216A7E" w:rsidRPr="00216A7E" w:rsidRDefault="00216A7E" w:rsidP="00216A7E">
      <w:pPr>
        <w:spacing w:after="0" w:line="240" w:lineRule="auto"/>
        <w:ind w:left="450"/>
        <w:rPr>
          <w:rFonts w:eastAsiaTheme="minorHAnsi" w:cstheme="minorHAnsi"/>
          <w:sz w:val="24"/>
          <w:szCs w:val="24"/>
        </w:rPr>
      </w:pPr>
    </w:p>
    <w:p w14:paraId="0EF95159" w14:textId="77777777" w:rsidR="00216A7E" w:rsidRPr="00216A7E" w:rsidRDefault="00216A7E" w:rsidP="00216A7E">
      <w:pPr>
        <w:spacing w:after="0" w:line="240" w:lineRule="auto"/>
        <w:ind w:firstLine="450"/>
        <w:rPr>
          <w:rFonts w:eastAsiaTheme="minorHAnsi" w:cstheme="minorHAnsi"/>
          <w:b/>
          <w:bCs/>
          <w:sz w:val="24"/>
          <w:szCs w:val="24"/>
        </w:rPr>
      </w:pPr>
      <w:r w:rsidRPr="00216A7E">
        <w:rPr>
          <w:rFonts w:eastAsiaTheme="minorHAnsi" w:cstheme="minorHAnsi"/>
          <w:b/>
          <w:bCs/>
          <w:sz w:val="24"/>
          <w:szCs w:val="24"/>
        </w:rPr>
        <w:t>ORDINANCE NO. 21-06</w:t>
      </w:r>
    </w:p>
    <w:p w14:paraId="0DB28772" w14:textId="77777777" w:rsidR="00216A7E" w:rsidRPr="00216A7E" w:rsidRDefault="00216A7E" w:rsidP="00216A7E">
      <w:pPr>
        <w:spacing w:after="0" w:line="240" w:lineRule="auto"/>
        <w:ind w:firstLine="450"/>
        <w:rPr>
          <w:rFonts w:eastAsiaTheme="minorHAnsi" w:cstheme="minorHAnsi"/>
          <w:sz w:val="24"/>
          <w:szCs w:val="24"/>
        </w:rPr>
      </w:pPr>
      <w:r w:rsidRPr="00216A7E">
        <w:rPr>
          <w:rFonts w:eastAsiaTheme="minorHAnsi" w:cstheme="minorHAnsi"/>
          <w:sz w:val="24"/>
          <w:szCs w:val="24"/>
        </w:rPr>
        <w:t>First Reading: AN ORDINANCE PROVIDING FOR, APPROVING AND FIXING THE BUDGET;</w:t>
      </w:r>
    </w:p>
    <w:p w14:paraId="1502D82A" w14:textId="77777777" w:rsidR="00216A7E" w:rsidRPr="00216A7E" w:rsidRDefault="00216A7E" w:rsidP="00216A7E">
      <w:pPr>
        <w:spacing w:after="0" w:line="240" w:lineRule="auto"/>
        <w:ind w:firstLine="450"/>
        <w:rPr>
          <w:rFonts w:eastAsiaTheme="minorHAnsi" w:cstheme="minorHAnsi"/>
          <w:sz w:val="24"/>
          <w:szCs w:val="24"/>
        </w:rPr>
      </w:pPr>
      <w:r w:rsidRPr="00216A7E">
        <w:rPr>
          <w:rFonts w:eastAsiaTheme="minorHAnsi" w:cstheme="minorHAnsi"/>
          <w:sz w:val="24"/>
          <w:szCs w:val="24"/>
        </w:rPr>
        <w:t>SETTING THE MILLAGE LEVY AT 8.5914; ALLOWING FOR GENERAL OPERATIONS OF THE</w:t>
      </w:r>
    </w:p>
    <w:p w14:paraId="292B7C21" w14:textId="77777777" w:rsidR="00216A7E" w:rsidRPr="00216A7E" w:rsidRDefault="00216A7E" w:rsidP="00216A7E">
      <w:pPr>
        <w:spacing w:after="0" w:line="240" w:lineRule="auto"/>
        <w:ind w:firstLine="450"/>
        <w:rPr>
          <w:rFonts w:eastAsiaTheme="minorHAnsi" w:cstheme="minorHAnsi"/>
          <w:sz w:val="24"/>
          <w:szCs w:val="24"/>
        </w:rPr>
      </w:pPr>
      <w:r w:rsidRPr="00216A7E">
        <w:rPr>
          <w:rFonts w:eastAsiaTheme="minorHAnsi" w:cstheme="minorHAnsi"/>
          <w:sz w:val="24"/>
          <w:szCs w:val="24"/>
        </w:rPr>
        <w:t>CITY AND ITS VARIOUS DEPARTMENTS; APPROVING AND FIXING BUDGETS FOR SPECIAL</w:t>
      </w:r>
    </w:p>
    <w:p w14:paraId="0445D2A9" w14:textId="77777777" w:rsidR="00216A7E" w:rsidRPr="00216A7E" w:rsidRDefault="00216A7E" w:rsidP="00216A7E">
      <w:pPr>
        <w:spacing w:after="0" w:line="240" w:lineRule="auto"/>
        <w:ind w:firstLine="450"/>
        <w:rPr>
          <w:rFonts w:eastAsiaTheme="minorHAnsi" w:cstheme="minorHAnsi"/>
          <w:sz w:val="24"/>
          <w:szCs w:val="24"/>
        </w:rPr>
      </w:pPr>
      <w:r w:rsidRPr="00216A7E">
        <w:rPr>
          <w:rFonts w:eastAsiaTheme="minorHAnsi" w:cstheme="minorHAnsi"/>
          <w:sz w:val="24"/>
          <w:szCs w:val="24"/>
        </w:rPr>
        <w:t>FUNDS AND DEBT SERVICE FOR THE FISCAL YEAR BEGINNING OCTOBER 1, 2021, AND</w:t>
      </w:r>
    </w:p>
    <w:p w14:paraId="05AF5A9D" w14:textId="77777777" w:rsidR="00216A7E" w:rsidRPr="00216A7E" w:rsidRDefault="00216A7E" w:rsidP="00216A7E">
      <w:pPr>
        <w:spacing w:after="0" w:line="240" w:lineRule="auto"/>
        <w:ind w:firstLine="450"/>
        <w:rPr>
          <w:rFonts w:eastAsiaTheme="minorHAnsi" w:cstheme="minorHAnsi"/>
          <w:sz w:val="24"/>
          <w:szCs w:val="24"/>
        </w:rPr>
      </w:pPr>
      <w:r w:rsidRPr="00216A7E">
        <w:rPr>
          <w:rFonts w:eastAsiaTheme="minorHAnsi" w:cstheme="minorHAnsi"/>
          <w:sz w:val="24"/>
          <w:szCs w:val="24"/>
        </w:rPr>
        <w:t xml:space="preserve">ENDING SEPTEMBER 30, 2022. </w:t>
      </w:r>
    </w:p>
    <w:p w14:paraId="3333FBDF" w14:textId="77777777" w:rsidR="00216A7E" w:rsidRPr="00216A7E" w:rsidRDefault="00216A7E" w:rsidP="00216A7E">
      <w:pPr>
        <w:widowControl w:val="0"/>
        <w:tabs>
          <w:tab w:val="left" w:pos="1379"/>
          <w:tab w:val="left" w:pos="1380"/>
        </w:tabs>
        <w:autoSpaceDE w:val="0"/>
        <w:autoSpaceDN w:val="0"/>
        <w:spacing w:before="1" w:after="0" w:line="240" w:lineRule="auto"/>
        <w:ind w:left="450"/>
        <w:rPr>
          <w:b/>
          <w:sz w:val="24"/>
          <w:szCs w:val="24"/>
        </w:rPr>
      </w:pPr>
    </w:p>
    <w:p w14:paraId="6C5274BF" w14:textId="77777777" w:rsidR="00216A7E" w:rsidRPr="00216A7E" w:rsidRDefault="00216A7E" w:rsidP="00216A7E">
      <w:pPr>
        <w:widowControl w:val="0"/>
        <w:numPr>
          <w:ilvl w:val="0"/>
          <w:numId w:val="12"/>
        </w:numPr>
        <w:autoSpaceDE w:val="0"/>
        <w:autoSpaceDN w:val="0"/>
        <w:spacing w:after="0" w:line="240" w:lineRule="auto"/>
        <w:rPr>
          <w:b/>
          <w:sz w:val="24"/>
          <w:szCs w:val="24"/>
        </w:rPr>
      </w:pPr>
      <w:r w:rsidRPr="00216A7E">
        <w:rPr>
          <w:b/>
          <w:sz w:val="24"/>
          <w:szCs w:val="24"/>
        </w:rPr>
        <w:t>Additional Reports and comments</w:t>
      </w:r>
    </w:p>
    <w:p w14:paraId="3255C251" w14:textId="77777777" w:rsidR="00216A7E" w:rsidRPr="00216A7E" w:rsidRDefault="00216A7E" w:rsidP="00216A7E">
      <w:pPr>
        <w:spacing w:after="120"/>
        <w:ind w:left="810"/>
        <w:rPr>
          <w:bCs/>
          <w:sz w:val="24"/>
          <w:szCs w:val="24"/>
        </w:rPr>
      </w:pPr>
    </w:p>
    <w:p w14:paraId="1F0C6BE1" w14:textId="1D706891" w:rsidR="00216A7E" w:rsidRPr="00216A7E" w:rsidRDefault="00216A7E" w:rsidP="00216A7E">
      <w:pPr>
        <w:spacing w:after="120"/>
        <w:ind w:left="810"/>
        <w:rPr>
          <w:bCs/>
          <w:sz w:val="24"/>
          <w:szCs w:val="24"/>
        </w:rPr>
      </w:pPr>
      <w:r w:rsidRPr="00216A7E">
        <w:rPr>
          <w:bCs/>
          <w:sz w:val="24"/>
          <w:szCs w:val="24"/>
        </w:rPr>
        <w:t xml:space="preserve">11-a </w:t>
      </w:r>
      <w:r w:rsidRPr="00216A7E">
        <w:rPr>
          <w:b/>
          <w:sz w:val="24"/>
          <w:szCs w:val="24"/>
        </w:rPr>
        <w:t>City Manger</w:t>
      </w:r>
      <w:r w:rsidRPr="00216A7E">
        <w:rPr>
          <w:bCs/>
          <w:sz w:val="24"/>
          <w:szCs w:val="24"/>
        </w:rPr>
        <w:t xml:space="preserve"> </w:t>
      </w:r>
    </w:p>
    <w:p w14:paraId="3A935108" w14:textId="77777777" w:rsidR="00216A7E" w:rsidRPr="00216A7E" w:rsidRDefault="00216A7E" w:rsidP="00216A7E">
      <w:pPr>
        <w:spacing w:after="120"/>
        <w:ind w:left="450"/>
        <w:rPr>
          <w:sz w:val="24"/>
          <w:szCs w:val="24"/>
        </w:rPr>
      </w:pPr>
      <w:r w:rsidRPr="00216A7E">
        <w:rPr>
          <w:sz w:val="24"/>
          <w:szCs w:val="24"/>
        </w:rPr>
        <w:tab/>
      </w:r>
    </w:p>
    <w:p w14:paraId="409885E2" w14:textId="77777777" w:rsidR="00216A7E" w:rsidRPr="00216A7E" w:rsidRDefault="00216A7E" w:rsidP="00216A7E">
      <w:pPr>
        <w:spacing w:after="120"/>
        <w:ind w:left="810"/>
        <w:rPr>
          <w:sz w:val="24"/>
          <w:szCs w:val="24"/>
        </w:rPr>
      </w:pPr>
      <w:r w:rsidRPr="00216A7E">
        <w:rPr>
          <w:sz w:val="24"/>
          <w:szCs w:val="24"/>
        </w:rPr>
        <w:t xml:space="preserve">11-b </w:t>
      </w:r>
      <w:r w:rsidRPr="00216A7E">
        <w:rPr>
          <w:b/>
          <w:sz w:val="24"/>
          <w:szCs w:val="24"/>
        </w:rPr>
        <w:t>City Attorney</w:t>
      </w:r>
      <w:r w:rsidRPr="00216A7E">
        <w:rPr>
          <w:sz w:val="24"/>
          <w:szCs w:val="24"/>
        </w:rPr>
        <w:t xml:space="preserve"> </w:t>
      </w:r>
    </w:p>
    <w:p w14:paraId="3655111C" w14:textId="77777777" w:rsidR="00216A7E" w:rsidRPr="00216A7E" w:rsidRDefault="00216A7E" w:rsidP="00216A7E">
      <w:pPr>
        <w:spacing w:after="120"/>
        <w:ind w:left="450"/>
        <w:rPr>
          <w:sz w:val="24"/>
          <w:szCs w:val="24"/>
        </w:rPr>
      </w:pPr>
      <w:r w:rsidRPr="00216A7E">
        <w:rPr>
          <w:sz w:val="24"/>
          <w:szCs w:val="24"/>
        </w:rPr>
        <w:tab/>
        <w:t xml:space="preserve"> </w:t>
      </w:r>
    </w:p>
    <w:p w14:paraId="787E291F" w14:textId="77777777" w:rsidR="00216A7E" w:rsidRPr="00216A7E" w:rsidRDefault="00216A7E" w:rsidP="00216A7E">
      <w:pPr>
        <w:spacing w:after="120"/>
        <w:ind w:left="810"/>
        <w:rPr>
          <w:b/>
          <w:sz w:val="24"/>
          <w:szCs w:val="24"/>
        </w:rPr>
      </w:pPr>
      <w:r w:rsidRPr="00216A7E">
        <w:rPr>
          <w:sz w:val="24"/>
          <w:szCs w:val="24"/>
        </w:rPr>
        <w:t xml:space="preserve">11-c </w:t>
      </w:r>
      <w:r w:rsidRPr="00216A7E">
        <w:rPr>
          <w:b/>
          <w:sz w:val="24"/>
          <w:szCs w:val="24"/>
        </w:rPr>
        <w:t>City Commission</w:t>
      </w:r>
    </w:p>
    <w:p w14:paraId="1AFC952E" w14:textId="77777777" w:rsidR="00216A7E" w:rsidRPr="00216A7E" w:rsidRDefault="00216A7E" w:rsidP="00216A7E">
      <w:pPr>
        <w:widowControl w:val="0"/>
        <w:autoSpaceDE w:val="0"/>
        <w:autoSpaceDN w:val="0"/>
        <w:spacing w:after="0" w:line="240" w:lineRule="auto"/>
        <w:ind w:left="810"/>
        <w:rPr>
          <w:b/>
          <w:sz w:val="24"/>
          <w:szCs w:val="24"/>
        </w:rPr>
      </w:pPr>
    </w:p>
    <w:p w14:paraId="66F3D68E" w14:textId="77777777" w:rsidR="00216A7E" w:rsidRPr="00216A7E" w:rsidRDefault="00216A7E" w:rsidP="00216A7E">
      <w:pPr>
        <w:widowControl w:val="0"/>
        <w:tabs>
          <w:tab w:val="left" w:pos="1379"/>
          <w:tab w:val="left" w:pos="1380"/>
        </w:tabs>
        <w:autoSpaceDE w:val="0"/>
        <w:autoSpaceDN w:val="0"/>
        <w:spacing w:before="1" w:after="0" w:line="240" w:lineRule="auto"/>
        <w:ind w:left="810"/>
        <w:rPr>
          <w:b/>
          <w:sz w:val="24"/>
          <w:szCs w:val="24"/>
        </w:rPr>
      </w:pPr>
    </w:p>
    <w:p w14:paraId="337B056A" w14:textId="77777777" w:rsidR="00216A7E" w:rsidRPr="00216A7E" w:rsidRDefault="00216A7E" w:rsidP="00216A7E">
      <w:pPr>
        <w:widowControl w:val="0"/>
        <w:numPr>
          <w:ilvl w:val="0"/>
          <w:numId w:val="12"/>
        </w:numPr>
        <w:tabs>
          <w:tab w:val="left" w:pos="1379"/>
          <w:tab w:val="left" w:pos="1380"/>
        </w:tabs>
        <w:autoSpaceDE w:val="0"/>
        <w:autoSpaceDN w:val="0"/>
        <w:spacing w:before="1" w:after="0" w:line="240" w:lineRule="auto"/>
        <w:rPr>
          <w:b/>
          <w:sz w:val="24"/>
          <w:szCs w:val="24"/>
        </w:rPr>
      </w:pPr>
      <w:r w:rsidRPr="00216A7E">
        <w:rPr>
          <w:b/>
          <w:sz w:val="24"/>
          <w:szCs w:val="24"/>
        </w:rPr>
        <w:t>Adjourn</w:t>
      </w:r>
    </w:p>
    <w:p w14:paraId="5636DC80" w14:textId="77777777" w:rsidR="00B1265A" w:rsidRDefault="00216A7E" w:rsidP="00216A7E">
      <w:pPr>
        <w:spacing w:before="207" w:after="120"/>
        <w:ind w:left="1440" w:right="715"/>
        <w:jc w:val="both"/>
        <w:rPr>
          <w:sz w:val="24"/>
          <w:szCs w:val="24"/>
        </w:rPr>
      </w:pPr>
      <w:r w:rsidRPr="00216A7E">
        <w:rPr>
          <w:sz w:val="24"/>
          <w:szCs w:val="24"/>
        </w:rPr>
        <w:t xml:space="preserve">Persons with disabilities or language requiring special accommodations in order to participate in this meeting should contact City Hall at </w:t>
      </w:r>
    </w:p>
    <w:p w14:paraId="0D62B429" w14:textId="77777777" w:rsidR="00B1265A" w:rsidRDefault="00B1265A" w:rsidP="00216A7E">
      <w:pPr>
        <w:spacing w:before="207" w:after="120"/>
        <w:ind w:left="1440" w:right="715"/>
        <w:jc w:val="both"/>
        <w:rPr>
          <w:sz w:val="24"/>
          <w:szCs w:val="24"/>
        </w:rPr>
      </w:pPr>
    </w:p>
    <w:p w14:paraId="68F6EABC" w14:textId="77777777" w:rsidR="00B1265A" w:rsidRDefault="00B1265A" w:rsidP="00216A7E">
      <w:pPr>
        <w:spacing w:before="207" w:after="120"/>
        <w:ind w:left="1440" w:right="715"/>
        <w:jc w:val="both"/>
        <w:rPr>
          <w:sz w:val="24"/>
          <w:szCs w:val="24"/>
        </w:rPr>
      </w:pPr>
    </w:p>
    <w:p w14:paraId="118B88B4" w14:textId="1EA632C8" w:rsidR="00216A7E" w:rsidRPr="00216A7E" w:rsidRDefault="00216A7E" w:rsidP="00216A7E">
      <w:pPr>
        <w:spacing w:before="207" w:after="120"/>
        <w:ind w:left="1440" w:right="715"/>
        <w:jc w:val="both"/>
        <w:rPr>
          <w:sz w:val="24"/>
          <w:szCs w:val="24"/>
        </w:rPr>
      </w:pPr>
      <w:r w:rsidRPr="00216A7E">
        <w:rPr>
          <w:sz w:val="24"/>
          <w:szCs w:val="24"/>
        </w:rPr>
        <w:t>386.698.2525 at least 24 hours in advance to request such accommodations.</w:t>
      </w:r>
    </w:p>
    <w:p w14:paraId="31082906" w14:textId="77777777" w:rsidR="00216A7E" w:rsidRPr="00216A7E" w:rsidRDefault="00216A7E" w:rsidP="00216A7E">
      <w:pPr>
        <w:tabs>
          <w:tab w:val="left" w:pos="1815"/>
        </w:tabs>
        <w:ind w:left="720"/>
        <w:contextualSpacing/>
        <w:jc w:val="center"/>
        <w:rPr>
          <w:b/>
          <w:sz w:val="24"/>
          <w:szCs w:val="24"/>
        </w:rPr>
      </w:pPr>
    </w:p>
    <w:p w14:paraId="211A9789" w14:textId="77777777" w:rsidR="00216A7E" w:rsidRPr="00216A7E" w:rsidRDefault="00216A7E" w:rsidP="00216A7E">
      <w:pPr>
        <w:tabs>
          <w:tab w:val="left" w:pos="1815"/>
        </w:tabs>
        <w:ind w:left="720"/>
        <w:contextualSpacing/>
        <w:jc w:val="center"/>
        <w:rPr>
          <w:b/>
          <w:sz w:val="24"/>
          <w:szCs w:val="24"/>
        </w:rPr>
      </w:pPr>
      <w:r w:rsidRPr="00216A7E">
        <w:rPr>
          <w:b/>
          <w:sz w:val="24"/>
          <w:szCs w:val="24"/>
        </w:rPr>
        <w:t>MEETING CONNECTION INFORMATION:</w:t>
      </w:r>
    </w:p>
    <w:p w14:paraId="143419C5" w14:textId="77777777" w:rsidR="00216A7E" w:rsidRPr="00216A7E" w:rsidRDefault="00216A7E" w:rsidP="00216A7E">
      <w:pPr>
        <w:tabs>
          <w:tab w:val="left" w:pos="1815"/>
        </w:tabs>
        <w:ind w:left="720"/>
        <w:contextualSpacing/>
        <w:jc w:val="center"/>
        <w:rPr>
          <w:b/>
          <w:sz w:val="24"/>
          <w:szCs w:val="24"/>
        </w:rPr>
      </w:pPr>
      <w:r w:rsidRPr="00216A7E">
        <w:rPr>
          <w:sz w:val="24"/>
          <w:szCs w:val="24"/>
        </w:rPr>
        <w:t>To access the meeting remotely, please use the following:</w:t>
      </w:r>
    </w:p>
    <w:p w14:paraId="2DCD5A7B" w14:textId="77777777" w:rsidR="00216A7E" w:rsidRPr="00216A7E" w:rsidRDefault="00216A7E" w:rsidP="00216A7E">
      <w:pPr>
        <w:tabs>
          <w:tab w:val="left" w:pos="1815"/>
        </w:tabs>
        <w:ind w:left="720"/>
        <w:contextualSpacing/>
        <w:jc w:val="center"/>
        <w:rPr>
          <w:b/>
          <w:sz w:val="24"/>
          <w:szCs w:val="24"/>
        </w:rPr>
      </w:pPr>
      <w:r w:rsidRPr="00216A7E">
        <w:rPr>
          <w:sz w:val="24"/>
          <w:szCs w:val="24"/>
        </w:rPr>
        <w:t>6:00 p.m. - Web Access:</w:t>
      </w:r>
      <w:r w:rsidRPr="00216A7E">
        <w:rPr>
          <w:rFonts w:eastAsia="Times New Roman"/>
          <w:sz w:val="24"/>
          <w:szCs w:val="24"/>
        </w:rPr>
        <w:t xml:space="preserve"> </w:t>
      </w:r>
      <w:hyperlink r:id="rId8" w:history="1">
        <w:r w:rsidRPr="00216A7E">
          <w:rPr>
            <w:rFonts w:eastAsia="Times New Roman"/>
            <w:color w:val="0000FF"/>
            <w:sz w:val="24"/>
            <w:szCs w:val="24"/>
            <w:u w:val="single"/>
          </w:rPr>
          <w:t>https://zoom.us/j/83413509255</w:t>
        </w:r>
      </w:hyperlink>
    </w:p>
    <w:p w14:paraId="053BB7F6" w14:textId="77777777" w:rsidR="00216A7E" w:rsidRDefault="00216A7E" w:rsidP="00216A7E">
      <w:pPr>
        <w:tabs>
          <w:tab w:val="left" w:pos="1815"/>
        </w:tabs>
        <w:ind w:left="720"/>
        <w:contextualSpacing/>
        <w:jc w:val="center"/>
        <w:rPr>
          <w:sz w:val="24"/>
          <w:szCs w:val="24"/>
        </w:rPr>
      </w:pPr>
    </w:p>
    <w:p w14:paraId="123BB2C4" w14:textId="77777777" w:rsidR="00216A7E" w:rsidRDefault="00216A7E" w:rsidP="00216A7E">
      <w:pPr>
        <w:tabs>
          <w:tab w:val="left" w:pos="1815"/>
        </w:tabs>
        <w:ind w:left="720"/>
        <w:contextualSpacing/>
        <w:jc w:val="center"/>
        <w:rPr>
          <w:sz w:val="24"/>
          <w:szCs w:val="24"/>
        </w:rPr>
      </w:pPr>
    </w:p>
    <w:p w14:paraId="3A14F833" w14:textId="5F0D09BE" w:rsidR="00216A7E" w:rsidRPr="00216A7E" w:rsidRDefault="00216A7E" w:rsidP="00216A7E">
      <w:pPr>
        <w:tabs>
          <w:tab w:val="left" w:pos="1815"/>
        </w:tabs>
        <w:ind w:left="720"/>
        <w:contextualSpacing/>
        <w:jc w:val="center"/>
        <w:rPr>
          <w:b/>
          <w:sz w:val="24"/>
          <w:szCs w:val="24"/>
        </w:rPr>
      </w:pPr>
      <w:r w:rsidRPr="00216A7E">
        <w:rPr>
          <w:sz w:val="24"/>
          <w:szCs w:val="24"/>
        </w:rPr>
        <w:t>Meeting ID: 83413509255</w:t>
      </w:r>
    </w:p>
    <w:p w14:paraId="51829C5C" w14:textId="77777777" w:rsidR="00216A7E" w:rsidRPr="00216A7E" w:rsidRDefault="00216A7E" w:rsidP="00216A7E">
      <w:pPr>
        <w:tabs>
          <w:tab w:val="left" w:pos="1815"/>
        </w:tabs>
        <w:ind w:left="720"/>
        <w:contextualSpacing/>
        <w:jc w:val="center"/>
        <w:rPr>
          <w:sz w:val="24"/>
          <w:szCs w:val="24"/>
        </w:rPr>
      </w:pPr>
      <w:r w:rsidRPr="00216A7E">
        <w:rPr>
          <w:sz w:val="24"/>
          <w:szCs w:val="24"/>
        </w:rPr>
        <w:t>Telephone Access: 1 646 558 8656</w:t>
      </w:r>
    </w:p>
    <w:p w14:paraId="1AB55B7A" w14:textId="77777777" w:rsidR="00216A7E" w:rsidRPr="00216A7E" w:rsidRDefault="00216A7E" w:rsidP="00216A7E">
      <w:pPr>
        <w:ind w:left="720"/>
        <w:contextualSpacing/>
        <w:jc w:val="center"/>
        <w:rPr>
          <w:sz w:val="24"/>
          <w:szCs w:val="24"/>
        </w:rPr>
      </w:pPr>
    </w:p>
    <w:p w14:paraId="3A8319EF" w14:textId="77777777" w:rsidR="00216A7E" w:rsidRPr="00216A7E" w:rsidRDefault="00216A7E" w:rsidP="00216A7E">
      <w:pPr>
        <w:ind w:left="720"/>
        <w:contextualSpacing/>
        <w:jc w:val="center"/>
        <w:rPr>
          <w:sz w:val="24"/>
          <w:szCs w:val="24"/>
        </w:rPr>
      </w:pPr>
      <w:r w:rsidRPr="00216A7E">
        <w:rPr>
          <w:sz w:val="24"/>
          <w:szCs w:val="24"/>
        </w:rPr>
        <w:t>You may also view the meeting streamed live on the City’s YouTube channel.</w:t>
      </w:r>
    </w:p>
    <w:p w14:paraId="5286ABA8" w14:textId="77777777" w:rsidR="00216A7E" w:rsidRPr="00216A7E" w:rsidRDefault="00216A7E" w:rsidP="00216A7E">
      <w:pPr>
        <w:ind w:left="720"/>
        <w:contextualSpacing/>
        <w:jc w:val="center"/>
        <w:rPr>
          <w:sz w:val="24"/>
          <w:szCs w:val="24"/>
        </w:rPr>
      </w:pPr>
      <w:r w:rsidRPr="00216A7E">
        <w:rPr>
          <w:sz w:val="24"/>
          <w:szCs w:val="24"/>
        </w:rPr>
        <w:t>Go to www.crescentcity-fl.com and click on the YouTube link or go to</w:t>
      </w:r>
    </w:p>
    <w:p w14:paraId="137430F6" w14:textId="77777777" w:rsidR="00216A7E" w:rsidRPr="00216A7E" w:rsidRDefault="00216A7E" w:rsidP="00216A7E">
      <w:pPr>
        <w:ind w:left="720"/>
        <w:contextualSpacing/>
        <w:jc w:val="center"/>
        <w:rPr>
          <w:rFonts w:cs="Arial"/>
          <w:sz w:val="24"/>
          <w:szCs w:val="24"/>
        </w:rPr>
      </w:pPr>
      <w:r w:rsidRPr="00216A7E">
        <w:rPr>
          <w:i/>
          <w:iCs/>
          <w:sz w:val="24"/>
          <w:szCs w:val="24"/>
        </w:rPr>
        <w:t>https://www.youtube.com/channel/UCak1_v7UFM8nqIviX53nzaA</w:t>
      </w:r>
    </w:p>
    <w:p w14:paraId="2C1D89B0" w14:textId="18CE689F" w:rsidR="00D005BE" w:rsidRDefault="00D005BE" w:rsidP="00E36F72"/>
    <w:p w14:paraId="419052FC" w14:textId="7572F9BC" w:rsidR="00867028" w:rsidRPr="00867028" w:rsidRDefault="00867028" w:rsidP="00867028">
      <w:pPr>
        <w:tabs>
          <w:tab w:val="left" w:pos="3555"/>
        </w:tabs>
      </w:pPr>
    </w:p>
    <w:sectPr w:rsidR="00867028" w:rsidRPr="00867028" w:rsidSect="002E6E9A">
      <w:headerReference w:type="default" r:id="rId9"/>
      <w:footerReference w:type="default" r:id="rId10"/>
      <w:headerReference w:type="first" r:id="rId11"/>
      <w:pgSz w:w="12240" w:h="15840" w:code="1"/>
      <w:pgMar w:top="1980" w:right="1440" w:bottom="1440" w:left="144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E57F" w14:textId="77777777" w:rsidR="00DC1EB0" w:rsidRDefault="00DC1EB0">
      <w:r>
        <w:separator/>
      </w:r>
    </w:p>
  </w:endnote>
  <w:endnote w:type="continuationSeparator" w:id="0">
    <w:p w14:paraId="4922585F" w14:textId="77777777" w:rsidR="00DC1EB0" w:rsidRDefault="00D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robat Black">
    <w:altName w:val="Arial"/>
    <w:panose1 w:val="00000000000000000000"/>
    <w:charset w:val="00"/>
    <w:family w:val="modern"/>
    <w:notTrueType/>
    <w:pitch w:val="variable"/>
    <w:sig w:usb0="00000207" w:usb1="00000000" w:usb2="00000000" w:usb3="00000000" w:csb0="00000097" w:csb1="00000000"/>
  </w:font>
  <w:font w:name="Bodoni MT Black">
    <w:panose1 w:val="02070A03080606020203"/>
    <w:charset w:val="00"/>
    <w:family w:val="roman"/>
    <w:pitch w:val="variable"/>
    <w:sig w:usb0="00000003" w:usb1="00000000" w:usb2="00000000" w:usb3="00000000" w:csb0="00000001" w:csb1="00000000"/>
  </w:font>
  <w:font w:name="Book Antiqua">
    <w:altName w:val="Palatino"/>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098A" w14:textId="39D02ED1" w:rsidR="00F05E92" w:rsidRDefault="00E36F72">
    <w:pPr>
      <w:pStyle w:val="Footer"/>
    </w:pPr>
    <w:r>
      <w:rPr>
        <w:noProof/>
      </w:rPr>
      <mc:AlternateContent>
        <mc:Choice Requires="wps">
          <w:drawing>
            <wp:anchor distT="0" distB="0" distL="114300" distR="114300" simplePos="0" relativeHeight="251671552" behindDoc="0" locked="0" layoutInCell="1" allowOverlap="1" wp14:anchorId="6B4F00A4" wp14:editId="400875B4">
              <wp:simplePos x="0" y="0"/>
              <wp:positionH relativeFrom="column">
                <wp:posOffset>1333500</wp:posOffset>
              </wp:positionH>
              <wp:positionV relativeFrom="paragraph">
                <wp:posOffset>222885</wp:posOffset>
              </wp:positionV>
              <wp:extent cx="3413125" cy="328930"/>
              <wp:effectExtent l="0" t="3810" r="6350" b="63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D75A" w14:textId="77777777" w:rsidR="00DC1EB0" w:rsidRPr="00023536" w:rsidRDefault="00DC1EB0" w:rsidP="006847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F00A4" id="_x0000_t202" coordsize="21600,21600" o:spt="202" path="m,l,21600r21600,l21600,xe">
              <v:stroke joinstyle="miter"/>
              <v:path gradientshapeok="t" o:connecttype="rect"/>
            </v:shapetype>
            <v:shape id="Text Box 45" o:spid="_x0000_s1034" type="#_x0000_t202" style="position:absolute;margin-left:105pt;margin-top:17.55pt;width:268.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zFQIAABUEAAAOAAAAZHJzL2Uyb0RvYy54bWysU9uO0zAQfUfiHyy/0zRtCrtR09XSVRHS&#10;siDt8gGO4yQWjsfYbpPy9YztthR4Q+TBylx8Zuac8fpuGhQ5COsk6IrmszklQnNopO4q+vVl9+aG&#10;EueZbpgCLSp6FI7ebV6/Wo+mFAvoQTXCEgTRrhxNRXvvTZlljvdiYG4GRmgMtmAH5tG0XdZYNiL6&#10;oLLFfP42G8E2xgIXzqH3IQXpJuK3reD+c9s64YmqKPbm42njWYcz26xZ2VlmeslPbbB/6GJgUmPR&#10;C9QD84zsrfwLapDcgoPWzzgMGbSt5CLOgNPk8z+mee6ZEXEWJMeZC03u/8Hyp8MXS2SD2hWUaDag&#10;Ri9i8uQ9TKRYBX5G40pMezaY6Cf0Y26c1ZlH4N8c0bDtme7EvbUw9oI12F8ebmZXVxOOCyD1+Aka&#10;rMP2HiLQ1NohkId0EERHnY4XbUIvHJ3LIl/mixUlHGPLxc3tMoqXsfJ821jnPwgYSPipqEXtIzo7&#10;PDofumHlOSUUc6Bks5NKRcN29VZZcmC4J7v4pbvK9Cx5z+VcSo14v2EoHZA0BMxULngiB2HsRICf&#10;6inSXZypraE5IikW0m7iW8KfHuwPSkbcy4q673tmBSXqo0Zib/OiCIscjWL1boGGvY7U1xGmOUJV&#10;1FOSfrc+Lf/eWNn1WClJqeEexWhl5Cmolro6tY+7F8c9vZOw3Nd2zPr1mjc/AQAA//8DAFBLAwQU&#10;AAYACAAAACEAIQL9teAAAAAJAQAADwAAAGRycy9kb3ducmV2LnhtbEyPQU+DQBSE7yb9D5vXxIux&#10;C2hbRJbGNHowsU1EvS/sE6jsW8JuW/z3Pk96nMxk5pt8M9lenHD0nSMF8SICgVQ701Gj4P3t6ToF&#10;4YMmo3tHqOAbPWyK2UWuM+PO9IqnMjSCS8hnWkEbwpBJ6esWrfYLNyCx9+lGqwPLsZFm1Gcut71M&#10;omglre6IF1o94LbF+qs8Wt59nNLho3rZHp7Lq+qQ7KnbpaTU5Xx6uAcRcAp/YfjFZ3QomKlyRzJe&#10;9AqSOOIvQcHNMgbBgfXtegmiUpCu7kAWufz/oPgBAAD//wMAUEsBAi0AFAAGAAgAAAAhALaDOJL+&#10;AAAA4QEAABMAAAAAAAAAAAAAAAAAAAAAAFtDb250ZW50X1R5cGVzXS54bWxQSwECLQAUAAYACAAA&#10;ACEAOP0h/9YAAACUAQAACwAAAAAAAAAAAAAAAAAvAQAAX3JlbHMvLnJlbHNQSwECLQAUAAYACAAA&#10;ACEAPac48xUCAAAVBAAADgAAAAAAAAAAAAAAAAAuAgAAZHJzL2Uyb0RvYy54bWxQSwECLQAUAAYA&#10;CAAAACEAIQL9teAAAAAJAQAADwAAAAAAAAAAAAAAAABvBAAAZHJzL2Rvd25yZXYueG1sUEsFBgAA&#10;AAAEAAQA8wAAAHwFAAAAAA==&#10;" stroked="f">
              <v:fill opacity="0"/>
              <v:textbox>
                <w:txbxContent>
                  <w:p w14:paraId="7302D75A" w14:textId="77777777" w:rsidR="00DC1EB0" w:rsidRPr="00023536" w:rsidRDefault="00DC1EB0" w:rsidP="006847F6">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63F" w14:textId="77777777" w:rsidR="00DC1EB0" w:rsidRDefault="00DC1EB0">
      <w:r>
        <w:separator/>
      </w:r>
    </w:p>
  </w:footnote>
  <w:footnote w:type="continuationSeparator" w:id="0">
    <w:p w14:paraId="54C6C794" w14:textId="77777777" w:rsidR="00DC1EB0" w:rsidRDefault="00DC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2F7D" w14:textId="17E99DEE" w:rsidR="00DC1EB0" w:rsidRDefault="00E30B84">
    <w:pPr>
      <w:pStyle w:val="Header"/>
    </w:pPr>
    <w:r>
      <w:rPr>
        <w:noProof/>
      </w:rPr>
      <mc:AlternateContent>
        <mc:Choice Requires="wpg">
          <w:drawing>
            <wp:anchor distT="0" distB="0" distL="114300" distR="114300" simplePos="0" relativeHeight="251668480" behindDoc="0" locked="0" layoutInCell="1" allowOverlap="1" wp14:anchorId="0560BD68" wp14:editId="51E36BAB">
              <wp:simplePos x="0" y="0"/>
              <wp:positionH relativeFrom="column">
                <wp:posOffset>1543050</wp:posOffset>
              </wp:positionH>
              <wp:positionV relativeFrom="paragraph">
                <wp:posOffset>152400</wp:posOffset>
              </wp:positionV>
              <wp:extent cx="3235960" cy="752475"/>
              <wp:effectExtent l="0" t="0" r="0" b="952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52475"/>
                        <a:chOff x="3574" y="570"/>
                        <a:chExt cx="5096" cy="1185"/>
                      </a:xfrm>
                    </wpg:grpSpPr>
                    <wpg:grpSp>
                      <wpg:cNvPr id="16" name="Group 39"/>
                      <wpg:cNvGrpSpPr>
                        <a:grpSpLocks/>
                      </wpg:cNvGrpSpPr>
                      <wpg:grpSpPr bwMode="auto">
                        <a:xfrm>
                          <a:off x="3574" y="1125"/>
                          <a:ext cx="5088" cy="630"/>
                          <a:chOff x="3574" y="1215"/>
                          <a:chExt cx="5088" cy="630"/>
                        </a:xfrm>
                      </wpg:grpSpPr>
                      <wps:wsp>
                        <wps:cNvPr id="17" name="Text Box 40"/>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wps:txbx>
                        <wps:bodyPr rot="0" vert="horz" wrap="square" lIns="91440" tIns="45720" rIns="91440" bIns="45720" anchor="t" anchorCtr="0" upright="1">
                          <a:noAutofit/>
                        </wps:bodyPr>
                      </wps:wsp>
                    </wpg:grpSp>
                    <wpg:grpSp>
                      <wpg:cNvPr id="19" name="Group 42"/>
                      <wpg:cNvGrpSpPr>
                        <a:grpSpLocks/>
                      </wpg:cNvGrpSpPr>
                      <wpg:grpSpPr bwMode="auto">
                        <a:xfrm>
                          <a:off x="3585" y="570"/>
                          <a:ext cx="5085" cy="1121"/>
                          <a:chOff x="3585" y="615"/>
                          <a:chExt cx="5085" cy="1121"/>
                        </a:xfrm>
                      </wpg:grpSpPr>
                      <wps:wsp>
                        <wps:cNvPr id="20" name="WordArt 43"/>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City of  rescent City</w:t>
                              </w:r>
                            </w:p>
                          </w:txbxContent>
                        </wps:txbx>
                        <wps:bodyPr spcFirstLastPara="1" wrap="square" numCol="1" fromWordArt="1">
                          <a:prstTxWarp prst="textArchUp">
                            <a:avLst>
                              <a:gd name="adj" fmla="val 10800000"/>
                            </a:avLst>
                          </a:prstTxWarp>
                          <a:spAutoFit/>
                        </wps:bodyPr>
                      </wps:wsp>
                      <wps:wsp>
                        <wps:cNvPr id="21" name="AutoShape 44"/>
                        <wps:cNvSpPr>
                          <a:spLocks noChangeArrowheads="1"/>
                        </wps:cNvSpPr>
                        <wps:spPr bwMode="auto">
                          <a:xfrm>
                            <a:off x="5565" y="61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0BD68" id="Group 38" o:spid="_x0000_s1026" style="position:absolute;margin-left:121.5pt;margin-top:12pt;width:254.8pt;height:59.25pt;z-index:251668480" coordorigin="3574,570" coordsize="509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bZLwQAAMwOAAAOAAAAZHJzL2Uyb0RvYy54bWzUV9ty2zYQfe9M/gGD91gkRerCMZ1xFMvT&#10;Gbf1TJzJM8R7ShIsAJlyvr67C4qiZOfaumn0oAEIYLl79uDs8vzVrq7Yfap0KZuIu2cOZ2kTy6Rs&#10;8oi/u1u/XHCmjWgSUckmjfhDqvmrixe/nHdtmHqykFWSKgZGGh12bcQLY9pwMtFxkdZCn8k2bWAx&#10;k6oWBqYqnyRKdGC9riae48wmnVRJq2Scag1P39hFfkH2syyNzR9ZplPDqoiDb4b+Ff1v8H9ycS7C&#10;XIm2KOPeDfEdXtSibOClg6k3wgi2VeUjU3UZK6llZs5iWU9klpVxSjFANK5zEs21ktuWYsnDLm8H&#10;mADaE5y+22z8+/2tYmUCuQs4a0QNOaLXsukCwenaPIQ916p9294qGyEMb2T8p4blyek6znO7mW26&#10;32QC9sTWSAJnl6kaTUDYbEc5eBhykO4Mi+Hh1JsGyxmkKoa1eeD588AmKS4gk3hsGsx9zmA1mPf5&#10;i4ur/nTgLGf2qOsu6OBEhPa15Grvmo2LJkOIexjg/BEMy+eGYYjHdb0+1j0YgbOA+4NIzKZDrKcw&#10;uB6kjng8xuHk4CdhgGunD8zS/4xZbwvRpkRYjazZQzrfQ3qHgb2WO+ZTNF1L25BZzOzgObCQiKIt&#10;wVgjV4Vo8vRSKdkVqUjAPxdjhWQORzGDOtRo5EuMO0A9YDaCGi4AQu07x8QRYau0uU5lzXAQcQWq&#10;Qm6K+xtt0JvDFqR3I9dlVVFGquboAWzEJ+Q9OmxdN7vNDnZjFBuZPEAcSlqhAmGFQSHVR846EKmI&#10;67+2QqWcVb82gMXS9QFJZmjiB3MPJmq8shmviCYGUxE3nNnhylgl3LaqzAt4k0W/kZdwY7OSQjt4&#10;1fsNdLG+Pj9vgPv2Kh54Q9kfJf8/4w1wGLhBeFNm/ye8sdJtJernoc9Bi5FKfcWww5FsLPfptwXJ&#10;955fiaFmHFWWx1kGkSYOinBUkPpjsyeFuJeV/cEfqcSoD/ZGvYe26VIZ5k/33AHgv1WIB30m3b97&#10;aKHYu/AGiff1KilJUVAfRxfWasdXqnWP6yJ4XBd7VBcLWw/2Vf6gxF8l1k8oMd2onmrDjdJtvC5B&#10;/G+ENrdCQYsIcR4rcrOtVxK6TFjIlKx7gHGOJQArx93uvVBt75cBiC5VXLzDBk+EVEpwkCd9hkTy&#10;ASzVFbzrXlTMdRYO/qj6Dfv7ymMt43Hdonavf7h2e8gD6ibRH+IH8/0TrlmHqZccqPRvlfogmNm7&#10;PFzK/V32cYF6KmgzkZ2f5E4tpe3qv5idqT9zZ0+mBvsGilNWZYJ9AU1UvllVikFiI75er1ZDXvV4&#10;W9WwDop8AG3h5004jucMwRyZqEsD31dVWUf8wB8RYi911SRUyYwoKzt+uj35WXqScVGhMXwyUXb7&#10;zzv8JhvPSZcOH6EXfwMAAP//AwBQSwMEFAAGAAgAAAAhACPFDvbgAAAACgEAAA8AAABkcnMvZG93&#10;bnJldi54bWxMj0FLw0AQhe+C/2EZwZvdJG2qxGxKKeqpCLaCeNtmp0lodjZkt0n6752e7GlmeI83&#10;38tXk23FgL1vHCmIZxEIpNKZhioF3/v3pxcQPmgyunWECi7oYVXc3+U6M26kLxx2oRIcQj7TCuoQ&#10;ukxKX9ZotZ+5Dom1o+utDnz2lTS9HjnctjKJoqW0uiH+UOsONzWWp93ZKvgY9biex2/D9nTcXH73&#10;6efPNkalHh+m9SuIgFP4N8MVn9GhYKaDO5PxolWQLObcJVwXnmx4TpMliAM7F0kKssjlbYXiDwAA&#10;//8DAFBLAQItABQABgAIAAAAIQC2gziS/gAAAOEBAAATAAAAAAAAAAAAAAAAAAAAAABbQ29udGVu&#10;dF9UeXBlc10ueG1sUEsBAi0AFAAGAAgAAAAhADj9If/WAAAAlAEAAAsAAAAAAAAAAAAAAAAALwEA&#10;AF9yZWxzLy5yZWxzUEsBAi0AFAAGAAgAAAAhAKqEhtkvBAAAzA4AAA4AAAAAAAAAAAAAAAAALgIA&#10;AGRycy9lMm9Eb2MueG1sUEsBAi0AFAAGAAgAAAAhACPFDvbgAAAACgEAAA8AAAAAAAAAAAAAAAAA&#10;iQYAAGRycy9kb3ducmV2LnhtbFBLBQYAAAAABAAEAPMAAACWBwAAAAA=&#10;">
              <v:group id="Group 39" o:spid="_x0000_s1027"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0" o:spid="_x0000_s1028"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41" o:spid="_x0000_s1029"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v:textbox>
                </v:shape>
              </v:group>
              <v:group id="Group 42" o:spid="_x0000_s1030" style="position:absolute;left:3585;top:570;width:5085;height:1121" coordorigin="3585,615" coordsize="508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WordArt 43" o:spid="_x0000_s1031"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4" o:spid="_x0000_s1032" type="#_x0000_t184" style="position:absolute;left:5565;top:61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pwQAAANsAAAAPAAAAZHJzL2Rvd25yZXYueG1sRI9Pi8Iw&#10;FMTvC36H8IS9rakiq1ajiCB69Q/o8dE8m2rzUptY67ffLAgeh5n5DTNbtLYUDdW+cKyg30tAEGdO&#10;F5wrOB7WP2MQPiBrLB2Tghd5WMw7XzNMtXvyjpp9yEWEsE9RgQmhSqX0mSGLvucq4uhdXG0xRFnn&#10;Utf4jHBbykGS/EqLBccFgxWtDGW3/cMqGPH9tWsmsvBhQ+1paLbVtTwr9d1tl1MQgdrwCb/bW61g&#10;0If/L/EHyPkfAAAA//8DAFBLAQItABQABgAIAAAAIQDb4fbL7gAAAIUBAAATAAAAAAAAAAAAAAAA&#10;AAAAAABbQ29udGVudF9UeXBlc10ueG1sUEsBAi0AFAAGAAgAAAAhAFr0LFu/AAAAFQEAAAsAAAAA&#10;AAAAAAAAAAAAHwEAAF9yZWxzLy5yZWxzUEsBAi0AFAAGAAgAAAAhACrJkynBAAAA2wAAAA8AAAAA&#10;AAAAAAAAAAAABwIAAGRycy9kb3ducmV2LnhtbFBLBQYAAAAAAwADALcAAAD1AgAAAAA=&#10;" adj="7477" fillcolor="#fc0" strokecolor="#002060"/>
              </v:group>
            </v:group>
          </w:pict>
        </mc:Fallback>
      </mc:AlternateContent>
    </w:r>
    <w:r w:rsidR="00DC1EB0" w:rsidRPr="006847F6">
      <w:rPr>
        <w:noProof/>
      </w:rPr>
      <w:drawing>
        <wp:anchor distT="0" distB="0" distL="114300" distR="114300" simplePos="0" relativeHeight="251670528" behindDoc="0" locked="0" layoutInCell="1" allowOverlap="1" wp14:anchorId="4A25B539" wp14:editId="23A62313">
          <wp:simplePos x="0" y="0"/>
          <wp:positionH relativeFrom="column">
            <wp:posOffset>-218694</wp:posOffset>
          </wp:positionH>
          <wp:positionV relativeFrom="paragraph">
            <wp:posOffset>41148</wp:posOffset>
          </wp:positionV>
          <wp:extent cx="907542"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2"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sidR="00E36F72">
      <w:rPr>
        <w:noProof/>
      </w:rPr>
      <mc:AlternateContent>
        <mc:Choice Requires="wps">
          <w:drawing>
            <wp:anchor distT="0" distB="0" distL="114300" distR="114300" simplePos="0" relativeHeight="251667456" behindDoc="1" locked="0" layoutInCell="1" allowOverlap="1" wp14:anchorId="379C61CD" wp14:editId="6FC07831">
              <wp:simplePos x="0" y="0"/>
              <wp:positionH relativeFrom="column">
                <wp:posOffset>5048250</wp:posOffset>
              </wp:positionH>
              <wp:positionV relativeFrom="paragraph">
                <wp:posOffset>28575</wp:posOffset>
              </wp:positionV>
              <wp:extent cx="1524000" cy="9144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61CD" id="Text Box 37" o:spid="_x0000_s1033" type="#_x0000_t202" style="position:absolute;margin-left:397.5pt;margin-top:2.25pt;width:12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K+BwIAAPgDAAAOAAAAZHJzL2Uyb0RvYy54bWysU9uO0zAQfUfiHyy/06TZLgtR09XSVRHS&#10;cpF2+QDHcRILx2PGbpPl6xk7bSnwhvCD5fGMz8w5M17fToNhB4Veg634cpFzpqyERtuu4l+fdq/e&#10;cOaDsI0wYFXFn5Xnt5uXL9ajK1UBPZhGISMQ68vRVbwPwZVZ5mWvBuEX4JQlZws4iEAmdlmDYiT0&#10;wWRFnr/ORsDGIUjlPd3ez06+Sfhtq2T43LZeBWYqTrWFtGPa67hnm7UoOxSu1/JYhviHKgahLSU9&#10;Q92LINge9V9Qg5YIHtqwkDBk0LZaqsSB2CzzP9g89sKpxIXE8e4sk/9/sPLT4Qsy3VS8KDizYqAe&#10;PakpsHcwsaubqM/ofElhj44Cw0T31OfE1bsHkN88s7Dthe3UHSKMvRIN1beML7OLpzOOjyD1+BEa&#10;yiP2ARLQ1OIQxSM5GKFTn57PvYm1yJjyuljlObkk+d4uV2SkFKI8vXbow3sFA4uHiiP1PqGLw4MP&#10;sRpRnkJiMg9GNzttTDKwq7cG2UHQnOzSOqL/FmZsDLYQn82I8SbRjMxmjmGqp6To1Um9Gppn4o0w&#10;jx99Fzr0gD84G2n0Ku6/7wUqzswHS9oldjSryVhd3xTEGi899aVHWElQFQ+czcdtmOd771B3PWWa&#10;u2XhjvRudZIiNmau6lg+jVdS6PgV4vxe2inq14fd/AQAAP//AwBQSwMEFAAGAAgAAAAhALSfjdLe&#10;AAAACgEAAA8AAABkcnMvZG93bnJldi54bWxMj0FPg0AQhe8m/ofNNPFi7KJCaZGlURON19b+gIGd&#10;Aik7S9htof/e5WRvM/Ne3nwv306mExcaXGtZwfMyAkFcWd1yreDw+/W0BuE8ssbOMim4koNtcX+X&#10;Y6btyDu67H0tQgi7DBU03veZlK5qyKBb2p44aEc7GPRhHWqpBxxDuOnkSxStpMGWw4cGe/psqDrt&#10;z0bB8Wd8TDZj+e0P6S5efWCblvaq1MNien8D4Wny/2aY8QM6FIGptGfWTnQK0k0SungFcQJi1qPX&#10;+VCGKV4nIItc3lYo/gAAAP//AwBQSwECLQAUAAYACAAAACEAtoM4kv4AAADhAQAAEwAAAAAAAAAA&#10;AAAAAAAAAAAAW0NvbnRlbnRfVHlwZXNdLnhtbFBLAQItABQABgAIAAAAIQA4/SH/1gAAAJQBAAAL&#10;AAAAAAAAAAAAAAAAAC8BAABfcmVscy8ucmVsc1BLAQItABQABgAIAAAAIQAPRIK+BwIAAPgDAAAO&#10;AAAAAAAAAAAAAAAAAC4CAABkcnMvZTJvRG9jLnhtbFBLAQItABQABgAIAAAAIQC0n43S3gAAAAoB&#10;AAAPAAAAAAAAAAAAAAAAAGEEAABkcnMvZG93bnJldi54bWxQSwUGAAAAAAQABADzAAAAbAUAAAAA&#10;" stroked="f">
              <v:textbo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C5F" w14:textId="1E910A3F" w:rsidR="00DC1EB0" w:rsidRDefault="00E36F72" w:rsidP="0011705F">
    <w:pPr>
      <w:pStyle w:val="Header"/>
      <w:tabs>
        <w:tab w:val="clear" w:pos="4320"/>
        <w:tab w:val="clear" w:pos="8640"/>
      </w:tabs>
      <w:ind w:left="-720"/>
      <w:rPr>
        <w:noProof/>
      </w:rPr>
    </w:pPr>
    <w:r>
      <w:rPr>
        <w:noProof/>
      </w:rPr>
      <mc:AlternateContent>
        <mc:Choice Requires="wpg">
          <w:drawing>
            <wp:anchor distT="0" distB="0" distL="114300" distR="114300" simplePos="0" relativeHeight="251666432" behindDoc="0" locked="0" layoutInCell="1" allowOverlap="1" wp14:anchorId="50D886D1" wp14:editId="3A900F21">
              <wp:simplePos x="0" y="0"/>
              <wp:positionH relativeFrom="margin">
                <wp:posOffset>1352550</wp:posOffset>
              </wp:positionH>
              <wp:positionV relativeFrom="paragraph">
                <wp:posOffset>-9525</wp:posOffset>
              </wp:positionV>
              <wp:extent cx="3235960" cy="771525"/>
              <wp:effectExtent l="0" t="0" r="0" b="9525"/>
              <wp:wrapNone/>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71525"/>
                        <a:chOff x="3574" y="540"/>
                        <a:chExt cx="5096" cy="1215"/>
                      </a:xfrm>
                    </wpg:grpSpPr>
                    <wpg:grpSp>
                      <wpg:cNvPr id="8" name="Group 28"/>
                      <wpg:cNvGrpSpPr>
                        <a:grpSpLocks/>
                      </wpg:cNvGrpSpPr>
                      <wpg:grpSpPr bwMode="auto">
                        <a:xfrm>
                          <a:off x="3574" y="1125"/>
                          <a:ext cx="5088" cy="630"/>
                          <a:chOff x="3574" y="1215"/>
                          <a:chExt cx="5088" cy="630"/>
                        </a:xfrm>
                      </wpg:grpSpPr>
                      <wps:wsp>
                        <wps:cNvPr id="9" name="Text Box 18"/>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wps:txbx>
                        <wps:bodyPr rot="0" vert="horz" wrap="square" lIns="91440" tIns="45720" rIns="91440" bIns="45720" anchor="t" anchorCtr="0" upright="1">
                          <a:noAutofit/>
                        </wps:bodyPr>
                      </wps:wsp>
                    </wpg:grpSp>
                    <wpg:grpSp>
                      <wpg:cNvPr id="11" name="Group 31"/>
                      <wpg:cNvGrpSpPr>
                        <a:grpSpLocks/>
                      </wpg:cNvGrpSpPr>
                      <wpg:grpSpPr bwMode="auto">
                        <a:xfrm>
                          <a:off x="3585" y="540"/>
                          <a:ext cx="5085" cy="1151"/>
                          <a:chOff x="3585" y="585"/>
                          <a:chExt cx="5085" cy="1151"/>
                        </a:xfrm>
                      </wpg:grpSpPr>
                      <wps:wsp>
                        <wps:cNvPr id="12" name="WordArt 32"/>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City of  rescent City</w:t>
                              </w:r>
                            </w:p>
                          </w:txbxContent>
                        </wps:txbx>
                        <wps:bodyPr spcFirstLastPara="1" wrap="square" numCol="1" fromWordArt="1">
                          <a:prstTxWarp prst="textArchUp">
                            <a:avLst>
                              <a:gd name="adj" fmla="val 10800000"/>
                            </a:avLst>
                          </a:prstTxWarp>
                          <a:spAutoFit/>
                        </wps:bodyPr>
                      </wps:wsp>
                      <wps:wsp>
                        <wps:cNvPr id="13" name="AutoShape 33"/>
                        <wps:cNvSpPr>
                          <a:spLocks noChangeArrowheads="1"/>
                        </wps:cNvSpPr>
                        <wps:spPr bwMode="auto">
                          <a:xfrm>
                            <a:off x="5550" y="58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886D1" id="Group 34" o:spid="_x0000_s1035" style="position:absolute;left:0;text-align:left;margin-left:106.5pt;margin-top:-.75pt;width:254.8pt;height:60.75pt;z-index:251666432;mso-position-horizontal-relative:margin" coordorigin="3574,540" coordsize="509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KANAQAANAOAAAOAAAAZHJzL2Uyb0RvYy54bWzUV9ty2zYQfe9M/gGD91i8iJLMMZ1xFcvT&#10;Gbf1TJzJM8R7SwIsAJl0vr67AEhdnDStm6sfZIAAlrtnz54FL14NbUMecqlqwRPqn3mU5DwVWc3L&#10;hL6937xcUaI04xlrBM8T+pgr+uryxU8XfRfngahEk+WSgBGu4r5LaKV1F89mKq3ylqkz0eUcFgsh&#10;W6ZhKstZJlkP1ttmFnjeYtYLmXVSpLlS8PS1XaSXxn5R5Kn+vShUrkmTUPBNm19pfrf4O7u8YHEp&#10;WVfVqXODPcOLltUcXjqZes00IztZPzHV1qkUShT6LBXtTBRFneYmBojG906iuZFi15lYyrgvuwkm&#10;gPYEp2ebTX97uJOkzhK6pISzFlJk3krCOWLTd2UMW25k96a7kzZAGN6K9E8Fy7PTdZyXdjPZ9r+K&#10;DOyxnRYGm6GQLZqAqMlgUvA4pSAfNEnhYRiE0fkCMpXC2nLpR0Fkc5RWkEg8FkbLOSWwGs1d+tLq&#10;2p2OvPOFPeoHvjk4Y7F9rXHVuWbjMpMpRIcC0PUQhWD1pVGYwvH9MdQRi8hbgTsIxCKcQj1FYQyU&#10;xYcwnBz8KApQdGrPK/X/ePWmYl1u6KqQNA7R8xHRe4zrZzEQ34FqdiGviB7gOciHoYmy9CJcrCvG&#10;y/xKStFXOcvAPR/TAamcjmL+VKzQyKf4tkfacYPFB0hHFum5d0wbFndS6ZtctAQHCZUgKcZN9nCr&#10;NHqz34Lk5mJTNw08Z3HDjx7ARnxivEeHret62A6m/sx7MZityB4hHCmsWIG4wqAS8j0lPQhVQtVf&#10;OyZzSppfOEBy7s+hEIg2k3m0DGAiD1e2hyuMp2AqoZoSO1xrq4a7TtZlBW+ySeDiCsq2qE2Ee6+c&#10;+0Aa6/0XZ48P0diCnOgTLG1NThz4avQBiYRiNHibBH9P9FmMoPwo9NkLstXgD8qx74/pd13JCMBp&#10;18G2+7m6UhitQAoO28vTLPt+ZPxAzZ30eDwG/w05juTYqct48FvqsR+MkL6Dq9OV1CQMRu6Aav9X&#10;PZ5k2qj//WMHHR+TJrBer7PaKArK5HNF2+G6ihyuT9OxWtm2MLb6vSD/K83+mCBPMuMqSnXppoYe&#10;cMuUvmMSrokQ57Ei8127FnDThIVCitYBjHPsBNhA7od3THbOLw2xXMm0eouXPBabjoKDMnOax7I/&#10;wFLbwLseWEN8b+XhH6YLKOT2uwZkLeNx1aF2b769docj09Afww8Shidcsw6bC+VEpc/V8aMogvaB&#10;tTwW5Uie+cJV5ALumhbN8XZ60u9bIezN/pPZCecL36jwk9Tg9cHEKZo6w+uBmchyu24kgcQmdLNZ&#10;r6e8qsNtDSc9NHm8B/+zCc8LvCmYIxNtreEbq6nbhO75w2K8Ul3zzIiVZnVjx+D8B24pP2JTMQ0G&#10;PptMrbhPPPwuO5wbXdp/iF7+DQAA//8DAFBLAwQUAAYACAAAACEA0T+BduAAAAAKAQAADwAAAGRy&#10;cy9kb3ducmV2LnhtbEyPQUvDQBCF74L/YRnBW7vZlFaJ2ZRS1FMRbAXxts1Ok9DsbMhuk/TfO57s&#10;cZiP976XryfXigH70HjSoOYJCKTS24YqDV+Ht9kziBANWdN6Qg1XDLAu7u9yk1k/0icO+1gJDqGQ&#10;GQ11jF0mZShrdCbMfYfEv5PvnYl89pW0vRk53LUyTZKVdKYhbqhNh9say/P+4jS8j2bcLNTrsDuf&#10;ttefw/Lje6dQ68eHafMCIuIU/2H402d1KNjp6C9kg2g1pGrBW6KGmVqCYOApTVcgjkxyMcgil7cT&#10;il8AAAD//wMAUEsBAi0AFAAGAAgAAAAhALaDOJL+AAAA4QEAABMAAAAAAAAAAAAAAAAAAAAAAFtD&#10;b250ZW50X1R5cGVzXS54bWxQSwECLQAUAAYACAAAACEAOP0h/9YAAACUAQAACwAAAAAAAAAAAAAA&#10;AAAvAQAAX3JlbHMvLnJlbHNQSwECLQAUAAYACAAAACEAR9aigDQEAADQDgAADgAAAAAAAAAAAAAA&#10;AAAuAgAAZHJzL2Uyb0RvYy54bWxQSwECLQAUAAYACAAAACEA0T+BduAAAAAKAQAADwAAAAAAAAAA&#10;AAAAAACOBgAAZHJzL2Rvd25yZXYueG1sUEsFBgAAAAAEAAQA8wAAAJsHAAAAAA==&#10;">
              <v:group id="Group 28" o:spid="_x0000_s1036"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8" o:spid="_x0000_s1037"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27" o:spid="_x0000_s1038"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v:textbox>
                </v:shape>
              </v:group>
              <v:group id="Group 31" o:spid="_x0000_s1039" style="position:absolute;left:3585;top:540;width:5085;height:1151" coordorigin="3585,585" coordsize="508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32" o:spid="_x0000_s1040"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3" o:spid="_x0000_s1041" type="#_x0000_t184" style="position:absolute;left:5550;top:58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J4vwAAANsAAAAPAAAAZHJzL2Rvd25yZXYueG1sRE9Li8Iw&#10;EL4L/ocwwt7W1HVZtRplEWS9+gA9Ds3YVJtJbWKt/34jCN7m43vObNHaUjRU+8KxgkE/AUGcOV1w&#10;rmC/W32OQfiArLF0TAoe5GEx73ZmmGp35w0125CLGMI+RQUmhCqV0meGLPq+q4gjd3K1xRBhnUtd&#10;4z2G21J+JcmPtFhwbDBY0dJQdtnerIIRXx+bZiILH/6oPXybdXUuj0p99NrfKYhAbXiLX+61jvOH&#10;8PwlHiDn/wAAAP//AwBQSwECLQAUAAYACAAAACEA2+H2y+4AAACFAQAAEwAAAAAAAAAAAAAAAAAA&#10;AAAAW0NvbnRlbnRfVHlwZXNdLnhtbFBLAQItABQABgAIAAAAIQBa9CxbvwAAABUBAAALAAAAAAAA&#10;AAAAAAAAAB8BAABfcmVscy8ucmVsc1BLAQItABQABgAIAAAAIQB7O2J4vwAAANsAAAAPAAAAAAAA&#10;AAAAAAAAAAcCAABkcnMvZG93bnJldi54bWxQSwUGAAAAAAMAAwC3AAAA8wIAAAAA&#10;" adj="7477" fillcolor="#fc0" strokecolor="#002060"/>
              </v:group>
              <w10:wrap anchorx="margin"/>
            </v:group>
          </w:pict>
        </mc:Fallback>
      </mc:AlternateContent>
    </w:r>
    <w:r w:rsidR="00DC1EB0">
      <w:rPr>
        <w:noProof/>
      </w:rPr>
      <w:drawing>
        <wp:anchor distT="0" distB="0" distL="114300" distR="114300" simplePos="0" relativeHeight="251663360" behindDoc="0" locked="0" layoutInCell="1" allowOverlap="1" wp14:anchorId="1DB8E7DB" wp14:editId="59A36D8F">
          <wp:simplePos x="0" y="0"/>
          <wp:positionH relativeFrom="column">
            <wp:posOffset>-370840</wp:posOffset>
          </wp:positionH>
          <wp:positionV relativeFrom="paragraph">
            <wp:posOffset>-114300</wp:posOffset>
          </wp:positionV>
          <wp:extent cx="902970"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1"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1" locked="0" layoutInCell="1" allowOverlap="1" wp14:anchorId="6DAEFF35" wp14:editId="5CFB244B">
              <wp:simplePos x="0" y="0"/>
              <wp:positionH relativeFrom="column">
                <wp:posOffset>4895850</wp:posOffset>
              </wp:positionH>
              <wp:positionV relativeFrom="paragraph">
                <wp:posOffset>-123825</wp:posOffset>
              </wp:positionV>
              <wp:extent cx="15240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F35" id="Text Box 6" o:spid="_x0000_s1042" type="#_x0000_t202" style="position:absolute;left:0;text-align:left;margin-left:385.5pt;margin-top:-9.75pt;width:12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XBQIAAPYDAAAOAAAAZHJzL2Uyb0RvYy54bWysU8GO0zAQvSPxD5bvNGnVLUvUdLV0VYS0&#10;sEi7fIDjOImF4zFjt0n5esZOWwrcED5YHs/4zbw34/Xd2Bt2UOg12JLPZzlnykqotW1L/vVl9+aW&#10;Mx+ErYUBq0p+VJ7fbV6/Wg+uUAvowNQKGYFYXwyu5F0IrsgyLzvVCz8Dpyw5G8BeBDKxzWoUA6H3&#10;Jlvk+SobAGuHIJX3dPswOfkm4TeNkuGpabwKzJScagtpx7RXcc82a1G0KFyn5akM8Q9V9EJbSnqB&#10;ehBBsD3qv6B6LRE8NGEmoc+gabRUiQOxmed/sHnuhFOJC4nj3UUm//9g5efDF2S6LvmKMyt6atGL&#10;GgN7DyNbRXUG5wsKenYUFka6pi4npt49gvzmmYVtJ2yr7hFh6JSoqbp5fJldPZ1wfASphk9QUxqx&#10;D5CAxgb7KB2JwQidunS8dCaWImPKm8Uyz8klyfduviQjpRDF+bVDHz4o6Fk8lByp8wldHB59iNWI&#10;4hwSk3kwut5pY5KBbbU1yA6CpmSX1gn9tzBjY7CF+GxCjDeJZmQ2cQxjNSY9b8/qVVAfiTfCNHz0&#10;WejQAf7gbKDBK7n/vheoODMfLWmX2NGkJmN583ZBrPHaU117hJUEVfLA2XTchmm69w5121GmqVsW&#10;7knvRicpYmOmqk7l03AlhU4fIU7vtZ2ifn3XzU8AAAD//wMAUEsDBBQABgAIAAAAIQAJ9aRR4AAA&#10;AAwBAAAPAAAAZHJzL2Rvd25yZXYueG1sTI/BboMwEETvlfoP1lbqpUoMUQgNwURtpVa9Js0HLHgD&#10;KHiNsBPI39ec2tvuzmj2Tb6fTCduNLjWsoJ4GYEgrqxuuVZw+vlcvIJwHlljZ5kU3MnBvnh8yDHT&#10;duQD3Y6+FiGEXYYKGu/7TEpXNWTQLW1PHLSzHQz6sA611AOOIdx0chVFG2mw5fChwZ4+Gqoux6tR&#10;cP4eX5LtWH75U3pYb96xTUt7V+r5aXrbgfA0+T8zzPgBHYrAVNorayc6BWkahy5ewSLeJiBmRxTP&#10;pzJMq3UCssjl/xLFLwAAAP//AwBQSwECLQAUAAYACAAAACEAtoM4kv4AAADhAQAAEwAAAAAAAAAA&#10;AAAAAAAAAAAAW0NvbnRlbnRfVHlwZXNdLnhtbFBLAQItABQABgAIAAAAIQA4/SH/1gAAAJQBAAAL&#10;AAAAAAAAAAAAAAAAAC8BAABfcmVscy8ucmVsc1BLAQItABQABgAIAAAAIQBaw3dXBQIAAPYDAAAO&#10;AAAAAAAAAAAAAAAAAC4CAABkcnMvZTJvRG9jLnhtbFBLAQItABQABgAIAAAAIQAJ9aRR4AAAAAwB&#10;AAAPAAAAAAAAAAAAAAAAAF8EAABkcnMvZG93bnJldi54bWxQSwUGAAAAAAQABADzAAAAbAUAAAAA&#10;" stroked="f">
              <v:textbo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0EFA"/>
    <w:multiLevelType w:val="hybridMultilevel"/>
    <w:tmpl w:val="74BE08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A74C9"/>
    <w:multiLevelType w:val="hybridMultilevel"/>
    <w:tmpl w:val="7F58DC5C"/>
    <w:lvl w:ilvl="0" w:tplc="DB666FE8">
      <w:start w:val="1"/>
      <w:numFmt w:val="upp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7034CED"/>
    <w:multiLevelType w:val="hybridMultilevel"/>
    <w:tmpl w:val="DA046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F3B7D97"/>
    <w:multiLevelType w:val="hybridMultilevel"/>
    <w:tmpl w:val="1242D6E4"/>
    <w:lvl w:ilvl="0" w:tplc="7F729A18">
      <w:start w:val="1"/>
      <w:numFmt w:val="decimal"/>
      <w:lvlText w:val="%1."/>
      <w:lvlJc w:val="left"/>
      <w:pPr>
        <w:tabs>
          <w:tab w:val="num" w:pos="2880"/>
        </w:tabs>
        <w:ind w:left="28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8D52632"/>
    <w:multiLevelType w:val="hybridMultilevel"/>
    <w:tmpl w:val="ED3E1FE0"/>
    <w:lvl w:ilvl="0" w:tplc="17581078">
      <w:start w:val="1"/>
      <w:numFmt w:val="decimal"/>
      <w:lvlText w:val="%1."/>
      <w:lvlJc w:val="left"/>
      <w:pPr>
        <w:ind w:left="820" w:hanging="360"/>
      </w:pPr>
      <w:rPr>
        <w:rFonts w:ascii="Arial" w:eastAsia="Arial" w:hAnsi="Arial" w:cs="Arial" w:hint="default"/>
        <w:b/>
        <w:bCs/>
        <w:spacing w:val="-1"/>
        <w:w w:val="100"/>
        <w:sz w:val="24"/>
        <w:szCs w:val="24"/>
      </w:rPr>
    </w:lvl>
    <w:lvl w:ilvl="1" w:tplc="43DA950E">
      <w:start w:val="1"/>
      <w:numFmt w:val="decimal"/>
      <w:lvlText w:val="%2)"/>
      <w:lvlJc w:val="left"/>
      <w:pPr>
        <w:ind w:left="1720" w:hanging="360"/>
      </w:pPr>
      <w:rPr>
        <w:rFonts w:ascii="Arial" w:eastAsia="Arial" w:hAnsi="Arial" w:cs="Arial"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5" w15:restartNumberingAfterBreak="0">
    <w:nsid w:val="5A3619B1"/>
    <w:multiLevelType w:val="hybridMultilevel"/>
    <w:tmpl w:val="F528A2F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F73622"/>
    <w:multiLevelType w:val="hybridMultilevel"/>
    <w:tmpl w:val="DF3EFC36"/>
    <w:lvl w:ilvl="0" w:tplc="53A2DD1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5471379"/>
    <w:multiLevelType w:val="hybridMultilevel"/>
    <w:tmpl w:val="9E9C3D7A"/>
    <w:lvl w:ilvl="0" w:tplc="E90036BA">
      <w:start w:val="1"/>
      <w:numFmt w:val="decimal"/>
      <w:lvlText w:val="%1."/>
      <w:lvlJc w:val="left"/>
      <w:pPr>
        <w:tabs>
          <w:tab w:val="num" w:pos="720"/>
        </w:tabs>
        <w:ind w:left="720" w:hanging="720"/>
      </w:pPr>
      <w:rPr>
        <w:b/>
        <w:sz w:val="22"/>
        <w:szCs w:val="22"/>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698D1DC6"/>
    <w:multiLevelType w:val="hybridMultilevel"/>
    <w:tmpl w:val="6DFCC81C"/>
    <w:lvl w:ilvl="0" w:tplc="105286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9440330"/>
    <w:multiLevelType w:val="hybridMultilevel"/>
    <w:tmpl w:val="8774FF4E"/>
    <w:lvl w:ilvl="0" w:tplc="DBDAB3CE">
      <w:start w:val="1"/>
      <w:numFmt w:val="decimal"/>
      <w:lvlText w:val="%1."/>
      <w:lvlJc w:val="center"/>
      <w:pPr>
        <w:ind w:left="820" w:hanging="360"/>
      </w:pPr>
      <w:rPr>
        <w:rFonts w:ascii="Arial" w:eastAsia="Arial" w:hAnsi="Arial" w:cs="Arial" w:hint="default"/>
        <w:b/>
        <w:bCs/>
        <w:i w:val="0"/>
        <w:spacing w:val="-1"/>
        <w:w w:val="100"/>
        <w:sz w:val="20"/>
        <w:szCs w:val="20"/>
      </w:rPr>
    </w:lvl>
    <w:lvl w:ilvl="1" w:tplc="DBC498E2">
      <w:start w:val="1"/>
      <w:numFmt w:val="lowerLetter"/>
      <w:lvlText w:val="10-%2."/>
      <w:lvlJc w:val="right"/>
      <w:pPr>
        <w:ind w:left="990" w:hanging="360"/>
      </w:pPr>
      <w:rPr>
        <w:rFonts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83daeb,#fc0"/>
      <o:colormenu v:ext="edit" fillcolor="#0070c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B0"/>
    <w:rsid w:val="000041F1"/>
    <w:rsid w:val="00007C19"/>
    <w:rsid w:val="00016225"/>
    <w:rsid w:val="00022049"/>
    <w:rsid w:val="000707C3"/>
    <w:rsid w:val="00082BC0"/>
    <w:rsid w:val="00086444"/>
    <w:rsid w:val="000943B4"/>
    <w:rsid w:val="000958D3"/>
    <w:rsid w:val="000A479B"/>
    <w:rsid w:val="000A6EFE"/>
    <w:rsid w:val="000C1032"/>
    <w:rsid w:val="000C7A60"/>
    <w:rsid w:val="000D1352"/>
    <w:rsid w:val="000D6E83"/>
    <w:rsid w:val="000E4F90"/>
    <w:rsid w:val="000F2646"/>
    <w:rsid w:val="001022A4"/>
    <w:rsid w:val="0010502C"/>
    <w:rsid w:val="00107F38"/>
    <w:rsid w:val="0011705F"/>
    <w:rsid w:val="00153535"/>
    <w:rsid w:val="001578C6"/>
    <w:rsid w:val="00167EF6"/>
    <w:rsid w:val="0017638B"/>
    <w:rsid w:val="00180893"/>
    <w:rsid w:val="001937CC"/>
    <w:rsid w:val="00193BDB"/>
    <w:rsid w:val="00197626"/>
    <w:rsid w:val="001A7FC5"/>
    <w:rsid w:val="001F2448"/>
    <w:rsid w:val="001F359A"/>
    <w:rsid w:val="001F5D97"/>
    <w:rsid w:val="002016C9"/>
    <w:rsid w:val="0021138C"/>
    <w:rsid w:val="00216A7E"/>
    <w:rsid w:val="002540BE"/>
    <w:rsid w:val="00256A0D"/>
    <w:rsid w:val="002572E4"/>
    <w:rsid w:val="00272225"/>
    <w:rsid w:val="002820C5"/>
    <w:rsid w:val="002835E7"/>
    <w:rsid w:val="00286976"/>
    <w:rsid w:val="00297ACE"/>
    <w:rsid w:val="002A743D"/>
    <w:rsid w:val="002E065C"/>
    <w:rsid w:val="002E276A"/>
    <w:rsid w:val="002E2B08"/>
    <w:rsid w:val="002E6E9A"/>
    <w:rsid w:val="002F3E82"/>
    <w:rsid w:val="00323877"/>
    <w:rsid w:val="00343B30"/>
    <w:rsid w:val="00363B0A"/>
    <w:rsid w:val="00367265"/>
    <w:rsid w:val="00377CEB"/>
    <w:rsid w:val="003A3816"/>
    <w:rsid w:val="003B2045"/>
    <w:rsid w:val="003C39F7"/>
    <w:rsid w:val="003E7F19"/>
    <w:rsid w:val="003F1DA7"/>
    <w:rsid w:val="00405E0B"/>
    <w:rsid w:val="004061B6"/>
    <w:rsid w:val="004079C9"/>
    <w:rsid w:val="00411AB0"/>
    <w:rsid w:val="00423A9B"/>
    <w:rsid w:val="00442063"/>
    <w:rsid w:val="004520A2"/>
    <w:rsid w:val="004542DC"/>
    <w:rsid w:val="00454AC4"/>
    <w:rsid w:val="00461376"/>
    <w:rsid w:val="00472C9C"/>
    <w:rsid w:val="00487107"/>
    <w:rsid w:val="00491A75"/>
    <w:rsid w:val="004A44AD"/>
    <w:rsid w:val="004A7105"/>
    <w:rsid w:val="004B2FA2"/>
    <w:rsid w:val="004C28E1"/>
    <w:rsid w:val="004D6F1D"/>
    <w:rsid w:val="004E32F1"/>
    <w:rsid w:val="00517C28"/>
    <w:rsid w:val="00520C96"/>
    <w:rsid w:val="00522E73"/>
    <w:rsid w:val="00554F99"/>
    <w:rsid w:val="00570F6A"/>
    <w:rsid w:val="00593E6A"/>
    <w:rsid w:val="00594874"/>
    <w:rsid w:val="00595CD1"/>
    <w:rsid w:val="005A18B7"/>
    <w:rsid w:val="005A48BE"/>
    <w:rsid w:val="005B7D86"/>
    <w:rsid w:val="005C750A"/>
    <w:rsid w:val="005D08FC"/>
    <w:rsid w:val="005E03FE"/>
    <w:rsid w:val="005E5B54"/>
    <w:rsid w:val="005E7EF3"/>
    <w:rsid w:val="00657551"/>
    <w:rsid w:val="00676744"/>
    <w:rsid w:val="006771BE"/>
    <w:rsid w:val="00677F73"/>
    <w:rsid w:val="006847F6"/>
    <w:rsid w:val="00685A14"/>
    <w:rsid w:val="006A094B"/>
    <w:rsid w:val="006B3C4B"/>
    <w:rsid w:val="006B6532"/>
    <w:rsid w:val="006B74CC"/>
    <w:rsid w:val="006D01F1"/>
    <w:rsid w:val="006F1106"/>
    <w:rsid w:val="00707AAC"/>
    <w:rsid w:val="007177D7"/>
    <w:rsid w:val="00723DA6"/>
    <w:rsid w:val="007676C7"/>
    <w:rsid w:val="0077219E"/>
    <w:rsid w:val="007901A0"/>
    <w:rsid w:val="00793691"/>
    <w:rsid w:val="007A7830"/>
    <w:rsid w:val="007C1C4D"/>
    <w:rsid w:val="007C2274"/>
    <w:rsid w:val="007D1D1F"/>
    <w:rsid w:val="007E4F15"/>
    <w:rsid w:val="00801EB2"/>
    <w:rsid w:val="008103EE"/>
    <w:rsid w:val="00812B1A"/>
    <w:rsid w:val="00825802"/>
    <w:rsid w:val="00832521"/>
    <w:rsid w:val="00842F99"/>
    <w:rsid w:val="00847D4D"/>
    <w:rsid w:val="00851CE1"/>
    <w:rsid w:val="00852F36"/>
    <w:rsid w:val="00861E9A"/>
    <w:rsid w:val="00867028"/>
    <w:rsid w:val="008A7090"/>
    <w:rsid w:val="008C0D3C"/>
    <w:rsid w:val="008C4725"/>
    <w:rsid w:val="008D6339"/>
    <w:rsid w:val="008D7020"/>
    <w:rsid w:val="00902612"/>
    <w:rsid w:val="00910502"/>
    <w:rsid w:val="0092035A"/>
    <w:rsid w:val="0093022D"/>
    <w:rsid w:val="009324C8"/>
    <w:rsid w:val="00947AD4"/>
    <w:rsid w:val="00962CCF"/>
    <w:rsid w:val="00967A5F"/>
    <w:rsid w:val="0097162E"/>
    <w:rsid w:val="00981412"/>
    <w:rsid w:val="00981FA8"/>
    <w:rsid w:val="009864A0"/>
    <w:rsid w:val="00993428"/>
    <w:rsid w:val="00996D98"/>
    <w:rsid w:val="009A788A"/>
    <w:rsid w:val="009C0439"/>
    <w:rsid w:val="009D585D"/>
    <w:rsid w:val="009F1EA1"/>
    <w:rsid w:val="00A07348"/>
    <w:rsid w:val="00A217A1"/>
    <w:rsid w:val="00A2683F"/>
    <w:rsid w:val="00A444A5"/>
    <w:rsid w:val="00A6013D"/>
    <w:rsid w:val="00A66A91"/>
    <w:rsid w:val="00AB0AFD"/>
    <w:rsid w:val="00AB1FD0"/>
    <w:rsid w:val="00AB7DD3"/>
    <w:rsid w:val="00AD6327"/>
    <w:rsid w:val="00AD7719"/>
    <w:rsid w:val="00AF07A9"/>
    <w:rsid w:val="00AF539F"/>
    <w:rsid w:val="00B1265A"/>
    <w:rsid w:val="00B177C1"/>
    <w:rsid w:val="00B3102D"/>
    <w:rsid w:val="00B40580"/>
    <w:rsid w:val="00B5062B"/>
    <w:rsid w:val="00B53A60"/>
    <w:rsid w:val="00B652B8"/>
    <w:rsid w:val="00B700D5"/>
    <w:rsid w:val="00B9789A"/>
    <w:rsid w:val="00BA36ED"/>
    <w:rsid w:val="00BB1EC3"/>
    <w:rsid w:val="00BC2712"/>
    <w:rsid w:val="00BC6B50"/>
    <w:rsid w:val="00BC76B0"/>
    <w:rsid w:val="00BD02BF"/>
    <w:rsid w:val="00BD2C2E"/>
    <w:rsid w:val="00BD4871"/>
    <w:rsid w:val="00BE3F3D"/>
    <w:rsid w:val="00BE53D9"/>
    <w:rsid w:val="00C12537"/>
    <w:rsid w:val="00C16580"/>
    <w:rsid w:val="00C569BD"/>
    <w:rsid w:val="00C64EE9"/>
    <w:rsid w:val="00C807E5"/>
    <w:rsid w:val="00C81409"/>
    <w:rsid w:val="00C939FB"/>
    <w:rsid w:val="00CA02D9"/>
    <w:rsid w:val="00CA68A9"/>
    <w:rsid w:val="00CB2CC7"/>
    <w:rsid w:val="00CC697D"/>
    <w:rsid w:val="00CD1177"/>
    <w:rsid w:val="00CD7699"/>
    <w:rsid w:val="00CE7634"/>
    <w:rsid w:val="00CE7E90"/>
    <w:rsid w:val="00CF3532"/>
    <w:rsid w:val="00CF3728"/>
    <w:rsid w:val="00D005BE"/>
    <w:rsid w:val="00D02804"/>
    <w:rsid w:val="00D03E2F"/>
    <w:rsid w:val="00D24AF1"/>
    <w:rsid w:val="00D24B8D"/>
    <w:rsid w:val="00D26353"/>
    <w:rsid w:val="00D317AB"/>
    <w:rsid w:val="00D31EEE"/>
    <w:rsid w:val="00D444AB"/>
    <w:rsid w:val="00D47720"/>
    <w:rsid w:val="00D708C4"/>
    <w:rsid w:val="00D84592"/>
    <w:rsid w:val="00D92E8E"/>
    <w:rsid w:val="00DA4C72"/>
    <w:rsid w:val="00DB049E"/>
    <w:rsid w:val="00DB0828"/>
    <w:rsid w:val="00DB14CF"/>
    <w:rsid w:val="00DC1EB0"/>
    <w:rsid w:val="00DC3A10"/>
    <w:rsid w:val="00DC7C8B"/>
    <w:rsid w:val="00DE18EC"/>
    <w:rsid w:val="00E02B9F"/>
    <w:rsid w:val="00E031FF"/>
    <w:rsid w:val="00E04E49"/>
    <w:rsid w:val="00E20384"/>
    <w:rsid w:val="00E223E8"/>
    <w:rsid w:val="00E23902"/>
    <w:rsid w:val="00E30B84"/>
    <w:rsid w:val="00E36F72"/>
    <w:rsid w:val="00E378AA"/>
    <w:rsid w:val="00E50ABC"/>
    <w:rsid w:val="00E71968"/>
    <w:rsid w:val="00E71B9F"/>
    <w:rsid w:val="00E736FB"/>
    <w:rsid w:val="00E95D76"/>
    <w:rsid w:val="00E9655E"/>
    <w:rsid w:val="00EB3A1E"/>
    <w:rsid w:val="00EB3CEB"/>
    <w:rsid w:val="00EB4B17"/>
    <w:rsid w:val="00F050DA"/>
    <w:rsid w:val="00F05E92"/>
    <w:rsid w:val="00F10818"/>
    <w:rsid w:val="00F30295"/>
    <w:rsid w:val="00F32C41"/>
    <w:rsid w:val="00F501C6"/>
    <w:rsid w:val="00F5627B"/>
    <w:rsid w:val="00F57F93"/>
    <w:rsid w:val="00F72F2C"/>
    <w:rsid w:val="00F85B65"/>
    <w:rsid w:val="00F93A37"/>
    <w:rsid w:val="00FC4565"/>
    <w:rsid w:val="00FC66E1"/>
    <w:rsid w:val="00FE2844"/>
    <w:rsid w:val="00FF4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3daeb,#fc0"/>
      <o:colormenu v:ext="edit" fillcolor="#0070c0" strokecolor="#002060"/>
    </o:shapedefaults>
    <o:shapelayout v:ext="edit">
      <o:idmap v:ext="edit" data="2"/>
    </o:shapelayout>
  </w:shapeDefaults>
  <w:decimalSymbol w:val="."/>
  <w:listSeparator w:val=","/>
  <w14:docId w14:val="28F24726"/>
  <w15:docId w15:val="{1B40071C-8325-4EE0-9AF7-549BFE9E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38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93691"/>
    <w:pPr>
      <w:keepNext/>
      <w:spacing w:after="0" w:line="240" w:lineRule="auto"/>
      <w:outlineLvl w:val="0"/>
    </w:pPr>
    <w:rPr>
      <w:rFonts w:ascii="Palatino Linotype" w:eastAsia="Times New Roman" w:hAnsi="Palatino Linotype"/>
      <w:b/>
      <w:szCs w:val="24"/>
    </w:rPr>
  </w:style>
  <w:style w:type="paragraph" w:styleId="Heading2">
    <w:name w:val="heading 2"/>
    <w:basedOn w:val="Normal"/>
    <w:next w:val="Normal"/>
    <w:link w:val="Heading2Char"/>
    <w:semiHidden/>
    <w:unhideWhenUsed/>
    <w:qFormat/>
    <w:rsid w:val="003A381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3A381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6B0"/>
    <w:pPr>
      <w:tabs>
        <w:tab w:val="center" w:pos="4320"/>
        <w:tab w:val="right" w:pos="8640"/>
      </w:tabs>
    </w:pPr>
  </w:style>
  <w:style w:type="paragraph" w:styleId="Footer">
    <w:name w:val="footer"/>
    <w:basedOn w:val="Normal"/>
    <w:link w:val="FooterChar"/>
    <w:uiPriority w:val="99"/>
    <w:rsid w:val="00BC76B0"/>
    <w:pPr>
      <w:tabs>
        <w:tab w:val="center" w:pos="4320"/>
        <w:tab w:val="right" w:pos="8640"/>
      </w:tabs>
    </w:pPr>
  </w:style>
  <w:style w:type="character" w:styleId="PageNumber">
    <w:name w:val="page number"/>
    <w:basedOn w:val="DefaultParagraphFont"/>
    <w:rsid w:val="00BC76B0"/>
  </w:style>
  <w:style w:type="paragraph" w:styleId="ListParagraph">
    <w:name w:val="List Paragraph"/>
    <w:basedOn w:val="Normal"/>
    <w:uiPriority w:val="1"/>
    <w:qFormat/>
    <w:rsid w:val="0017638B"/>
    <w:pPr>
      <w:ind w:left="720"/>
      <w:contextualSpacing/>
    </w:pPr>
  </w:style>
  <w:style w:type="paragraph" w:styleId="BalloonText">
    <w:name w:val="Balloon Text"/>
    <w:basedOn w:val="Normal"/>
    <w:semiHidden/>
    <w:rsid w:val="0017638B"/>
    <w:rPr>
      <w:rFonts w:ascii="Tahoma" w:hAnsi="Tahoma" w:cs="Tahoma"/>
      <w:sz w:val="16"/>
      <w:szCs w:val="16"/>
    </w:rPr>
  </w:style>
  <w:style w:type="character" w:customStyle="1" w:styleId="Heading1Char">
    <w:name w:val="Heading 1 Char"/>
    <w:basedOn w:val="DefaultParagraphFont"/>
    <w:link w:val="Heading1"/>
    <w:rsid w:val="00793691"/>
    <w:rPr>
      <w:rFonts w:ascii="Palatino Linotype" w:hAnsi="Palatino Linotype"/>
      <w:b/>
      <w:sz w:val="22"/>
      <w:szCs w:val="24"/>
    </w:rPr>
  </w:style>
  <w:style w:type="paragraph" w:styleId="NormalWeb">
    <w:name w:val="Normal (Web)"/>
    <w:basedOn w:val="Normal"/>
    <w:uiPriority w:val="99"/>
    <w:unhideWhenUsed/>
    <w:rsid w:val="0079369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3A381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3816"/>
    <w:rPr>
      <w:rFonts w:ascii="Cambria" w:eastAsia="Times New Roman" w:hAnsi="Cambria" w:cs="Times New Roman"/>
      <w:b/>
      <w:bCs/>
      <w:sz w:val="26"/>
      <w:szCs w:val="26"/>
    </w:rPr>
  </w:style>
  <w:style w:type="paragraph" w:styleId="NoSpacing">
    <w:name w:val="No Spacing"/>
    <w:uiPriority w:val="1"/>
    <w:qFormat/>
    <w:rsid w:val="00F30295"/>
    <w:rPr>
      <w:rFonts w:asciiTheme="minorHAnsi" w:eastAsiaTheme="minorHAnsi" w:hAnsiTheme="minorHAnsi" w:cstheme="minorBidi"/>
      <w:sz w:val="22"/>
      <w:szCs w:val="22"/>
    </w:rPr>
  </w:style>
  <w:style w:type="character" w:styleId="Hyperlink">
    <w:name w:val="Hyperlink"/>
    <w:unhideWhenUsed/>
    <w:rsid w:val="00832521"/>
    <w:rPr>
      <w:color w:val="0000FF"/>
      <w:u w:val="single"/>
    </w:rPr>
  </w:style>
  <w:style w:type="character" w:customStyle="1" w:styleId="FooterChar">
    <w:name w:val="Footer Char"/>
    <w:basedOn w:val="DefaultParagraphFont"/>
    <w:link w:val="Footer"/>
    <w:uiPriority w:val="99"/>
    <w:rsid w:val="00832521"/>
    <w:rPr>
      <w:rFonts w:ascii="Calibri" w:eastAsia="Calibri" w:hAnsi="Calibri"/>
      <w:sz w:val="22"/>
      <w:szCs w:val="22"/>
    </w:rPr>
  </w:style>
  <w:style w:type="character" w:customStyle="1" w:styleId="HeaderChar">
    <w:name w:val="Header Char"/>
    <w:basedOn w:val="DefaultParagraphFont"/>
    <w:link w:val="Header"/>
    <w:rsid w:val="008103EE"/>
    <w:rPr>
      <w:rFonts w:ascii="Calibri" w:eastAsia="Calibri" w:hAnsi="Calibri"/>
      <w:sz w:val="22"/>
      <w:szCs w:val="22"/>
    </w:rPr>
  </w:style>
  <w:style w:type="paragraph" w:styleId="BodyText">
    <w:name w:val="Body Text"/>
    <w:basedOn w:val="Normal"/>
    <w:link w:val="BodyTextChar"/>
    <w:uiPriority w:val="1"/>
    <w:qFormat/>
    <w:rsid w:val="005E7EF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E7EF3"/>
    <w:rPr>
      <w:rFonts w:ascii="Arial" w:eastAsia="Arial" w:hAnsi="Arial" w:cs="Arial"/>
      <w:sz w:val="24"/>
      <w:szCs w:val="24"/>
    </w:rPr>
  </w:style>
  <w:style w:type="table" w:styleId="TableGrid">
    <w:name w:val="Table Grid"/>
    <w:basedOn w:val="TableNormal"/>
    <w:rsid w:val="0029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7784">
      <w:bodyDiv w:val="1"/>
      <w:marLeft w:val="0"/>
      <w:marRight w:val="0"/>
      <w:marTop w:val="0"/>
      <w:marBottom w:val="0"/>
      <w:divBdr>
        <w:top w:val="none" w:sz="0" w:space="0" w:color="auto"/>
        <w:left w:val="none" w:sz="0" w:space="0" w:color="auto"/>
        <w:bottom w:val="none" w:sz="0" w:space="0" w:color="auto"/>
        <w:right w:val="none" w:sz="0" w:space="0" w:color="auto"/>
      </w:divBdr>
    </w:div>
    <w:div w:id="199249619">
      <w:bodyDiv w:val="1"/>
      <w:marLeft w:val="0"/>
      <w:marRight w:val="0"/>
      <w:marTop w:val="0"/>
      <w:marBottom w:val="0"/>
      <w:divBdr>
        <w:top w:val="none" w:sz="0" w:space="0" w:color="auto"/>
        <w:left w:val="none" w:sz="0" w:space="0" w:color="auto"/>
        <w:bottom w:val="none" w:sz="0" w:space="0" w:color="auto"/>
        <w:right w:val="none" w:sz="0" w:space="0" w:color="auto"/>
      </w:divBdr>
    </w:div>
    <w:div w:id="648511007">
      <w:bodyDiv w:val="1"/>
      <w:marLeft w:val="0"/>
      <w:marRight w:val="0"/>
      <w:marTop w:val="0"/>
      <w:marBottom w:val="0"/>
      <w:divBdr>
        <w:top w:val="none" w:sz="0" w:space="0" w:color="auto"/>
        <w:left w:val="none" w:sz="0" w:space="0" w:color="auto"/>
        <w:bottom w:val="none" w:sz="0" w:space="0" w:color="auto"/>
        <w:right w:val="none" w:sz="0" w:space="0" w:color="auto"/>
      </w:divBdr>
    </w:div>
    <w:div w:id="1347439253">
      <w:bodyDiv w:val="1"/>
      <w:marLeft w:val="0"/>
      <w:marRight w:val="0"/>
      <w:marTop w:val="0"/>
      <w:marBottom w:val="0"/>
      <w:divBdr>
        <w:top w:val="none" w:sz="0" w:space="0" w:color="auto"/>
        <w:left w:val="none" w:sz="0" w:space="0" w:color="auto"/>
        <w:bottom w:val="none" w:sz="0" w:space="0" w:color="auto"/>
        <w:right w:val="none" w:sz="0" w:space="0" w:color="auto"/>
      </w:divBdr>
    </w:div>
    <w:div w:id="1497500501">
      <w:bodyDiv w:val="1"/>
      <w:marLeft w:val="0"/>
      <w:marRight w:val="0"/>
      <w:marTop w:val="0"/>
      <w:marBottom w:val="0"/>
      <w:divBdr>
        <w:top w:val="none" w:sz="0" w:space="0" w:color="auto"/>
        <w:left w:val="none" w:sz="0" w:space="0" w:color="auto"/>
        <w:bottom w:val="none" w:sz="0" w:space="0" w:color="auto"/>
        <w:right w:val="none" w:sz="0" w:space="0" w:color="auto"/>
      </w:divBdr>
    </w:div>
    <w:div w:id="1571117734">
      <w:bodyDiv w:val="1"/>
      <w:marLeft w:val="0"/>
      <w:marRight w:val="0"/>
      <w:marTop w:val="0"/>
      <w:marBottom w:val="0"/>
      <w:divBdr>
        <w:top w:val="none" w:sz="0" w:space="0" w:color="auto"/>
        <w:left w:val="none" w:sz="0" w:space="0" w:color="auto"/>
        <w:bottom w:val="none" w:sz="0" w:space="0" w:color="auto"/>
        <w:right w:val="none" w:sz="0" w:space="0" w:color="auto"/>
      </w:divBdr>
    </w:div>
    <w:div w:id="174352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8341350925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77FB-2254-437D-AC17-5215DE2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726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Grizli777</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creator>acmanager</dc:creator>
  <cp:lastModifiedBy>Clerk</cp:lastModifiedBy>
  <cp:revision>4</cp:revision>
  <cp:lastPrinted>2021-09-07T15:17:00Z</cp:lastPrinted>
  <dcterms:created xsi:type="dcterms:W3CDTF">2021-09-07T15:19:00Z</dcterms:created>
  <dcterms:modified xsi:type="dcterms:W3CDTF">2021-09-08T11:53:00Z</dcterms:modified>
</cp:coreProperties>
</file>